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9FF" w:rsidRDefault="00F669FF" w:rsidP="009213E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669FF" w:rsidRDefault="00F669FF" w:rsidP="009213E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140.99  Hospital Services Not Covered (Recodified)</w:t>
      </w:r>
      <w:r>
        <w:t xml:space="preserve"> </w:t>
      </w:r>
    </w:p>
    <w:p w:rsidR="00F669FF" w:rsidRDefault="00F669FF" w:rsidP="009213E4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</w:p>
    <w:p w:rsidR="00F669FF" w:rsidRDefault="00F669FF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ind w:left="1080" w:hanging="480"/>
      </w:pPr>
      <w:r>
        <w:t xml:space="preserve">(Source:  Recodified to 89 Ill. Adm. Code 148.60 at 13 Ill. Reg. 9497) </w:t>
      </w:r>
    </w:p>
    <w:sectPr w:rsidR="00F669FF" w:rsidSect="009213E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4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669FF"/>
    <w:rsid w:val="003F4036"/>
    <w:rsid w:val="009213E4"/>
    <w:rsid w:val="009960A6"/>
    <w:rsid w:val="00F669FF"/>
    <w:rsid w:val="00FA0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</vt:lpstr>
    </vt:vector>
  </TitlesOfParts>
  <Company>State of Illinois</Company>
  <LinksUpToDate>false</LinksUpToDate>
  <CharactersWithSpaces>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</dc:title>
  <dc:subject/>
  <dc:creator>ThomasVD</dc:creator>
  <cp:keywords/>
  <dc:description/>
  <cp:lastModifiedBy>Roberts, John</cp:lastModifiedBy>
  <cp:revision>3</cp:revision>
  <dcterms:created xsi:type="dcterms:W3CDTF">2012-06-21T21:11:00Z</dcterms:created>
  <dcterms:modified xsi:type="dcterms:W3CDTF">2012-06-21T21:11:00Z</dcterms:modified>
</cp:coreProperties>
</file>