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03B74" w14:textId="77777777" w:rsidR="00244D4B" w:rsidRDefault="00244D4B" w:rsidP="00244D4B">
      <w:pPr>
        <w:widowControl w:val="0"/>
        <w:autoSpaceDE w:val="0"/>
        <w:autoSpaceDN w:val="0"/>
        <w:adjustRightInd w:val="0"/>
      </w:pPr>
    </w:p>
    <w:p w14:paraId="6ED58C68" w14:textId="77777777" w:rsidR="00244D4B" w:rsidRDefault="00244D4B" w:rsidP="00244D4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140.35  False Reporting and Other Fraudulent Activities</w:t>
      </w:r>
      <w:r>
        <w:t xml:space="preserve"> </w:t>
      </w:r>
    </w:p>
    <w:p w14:paraId="117865A0" w14:textId="77777777" w:rsidR="00244D4B" w:rsidRDefault="00244D4B" w:rsidP="00244D4B">
      <w:pPr>
        <w:widowControl w:val="0"/>
        <w:autoSpaceDE w:val="0"/>
        <w:autoSpaceDN w:val="0"/>
        <w:adjustRightInd w:val="0"/>
      </w:pPr>
    </w:p>
    <w:p w14:paraId="52DF57B5" w14:textId="6EA1F776" w:rsidR="00244D4B" w:rsidRDefault="00244D4B" w:rsidP="00244D4B">
      <w:pPr>
        <w:widowControl w:val="0"/>
        <w:autoSpaceDE w:val="0"/>
        <w:autoSpaceDN w:val="0"/>
        <w:adjustRightInd w:val="0"/>
        <w:ind w:left="1413" w:hanging="693"/>
      </w:pPr>
      <w:r>
        <w:t>a)</w:t>
      </w:r>
      <w:r>
        <w:tab/>
        <w:t>Providers are subject to Section 12-</w:t>
      </w:r>
      <w:r w:rsidR="006553BD">
        <w:t>13</w:t>
      </w:r>
      <w:r>
        <w:t xml:space="preserve">.1 of the Illinois Public Aid Code, pertaining to penalties for vendor fraud and kickbacks. </w:t>
      </w:r>
    </w:p>
    <w:p w14:paraId="5D349784" w14:textId="77777777" w:rsidR="004B5C3F" w:rsidRDefault="004B5C3F" w:rsidP="00F43EAF"/>
    <w:p w14:paraId="45A577D9" w14:textId="569F6F04" w:rsidR="00244D4B" w:rsidRDefault="00244D4B" w:rsidP="00244D4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Providers are also subject to Section 1909 (42 </w:t>
      </w:r>
      <w:r w:rsidR="007A5F78">
        <w:t>U.S.C.</w:t>
      </w:r>
      <w:r>
        <w:t xml:space="preserve"> 1396h) of the Social Security Act that prohibits kickbacks, false reporting and other fraudulent activities, and provides for fines and imprisonment for persons who engage in such activities. </w:t>
      </w:r>
    </w:p>
    <w:p w14:paraId="58A66B36" w14:textId="036BD70E" w:rsidR="006553BD" w:rsidRDefault="006553BD" w:rsidP="006553BD">
      <w:pPr>
        <w:widowControl w:val="0"/>
        <w:autoSpaceDE w:val="0"/>
        <w:autoSpaceDN w:val="0"/>
        <w:adjustRightInd w:val="0"/>
      </w:pPr>
    </w:p>
    <w:p w14:paraId="1CB8CEF5" w14:textId="71655E04" w:rsidR="006553BD" w:rsidRDefault="006553BD" w:rsidP="00244D4B">
      <w:pPr>
        <w:widowControl w:val="0"/>
        <w:autoSpaceDE w:val="0"/>
        <w:autoSpaceDN w:val="0"/>
        <w:adjustRightInd w:val="0"/>
        <w:ind w:left="1440" w:hanging="720"/>
      </w:pPr>
      <w:r w:rsidRPr="00FD1AD2">
        <w:t>(Source:  Amended at 4</w:t>
      </w:r>
      <w:r>
        <w:t>7</w:t>
      </w:r>
      <w:r w:rsidRPr="00FD1AD2">
        <w:t xml:space="preserve"> Ill. Reg. </w:t>
      </w:r>
      <w:r w:rsidR="00BD13FF">
        <w:t>3738</w:t>
      </w:r>
      <w:r w:rsidRPr="00FD1AD2">
        <w:t xml:space="preserve">, effective </w:t>
      </w:r>
      <w:r w:rsidR="00BD13FF">
        <w:t>March 1, 2023</w:t>
      </w:r>
      <w:r w:rsidRPr="00FD1AD2">
        <w:t>)</w:t>
      </w:r>
    </w:p>
    <w:sectPr w:rsidR="006553BD" w:rsidSect="00244D4B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44D4B"/>
    <w:rsid w:val="00244D4B"/>
    <w:rsid w:val="00246CF5"/>
    <w:rsid w:val="00312E04"/>
    <w:rsid w:val="004B5C3F"/>
    <w:rsid w:val="00557FD9"/>
    <w:rsid w:val="006553BD"/>
    <w:rsid w:val="007A5F78"/>
    <w:rsid w:val="008E06B1"/>
    <w:rsid w:val="00BD13FF"/>
    <w:rsid w:val="00F4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6331A7A"/>
  <w15:docId w15:val="{2E67D735-03BA-46D5-AADE-B49A739E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General Assembly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SchnappMA</dc:creator>
  <cp:keywords/>
  <dc:description/>
  <cp:lastModifiedBy>Shipley, Melissa A.</cp:lastModifiedBy>
  <cp:revision>3</cp:revision>
  <dcterms:created xsi:type="dcterms:W3CDTF">2023-02-10T18:01:00Z</dcterms:created>
  <dcterms:modified xsi:type="dcterms:W3CDTF">2023-03-17T16:00:00Z</dcterms:modified>
</cp:coreProperties>
</file>