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BD" w:rsidRDefault="000E58BD" w:rsidP="001202EE"/>
    <w:p w:rsidR="00354E68" w:rsidRPr="000E58BD" w:rsidRDefault="00354E68" w:rsidP="001202EE">
      <w:pPr>
        <w:rPr>
          <w:b/>
        </w:rPr>
      </w:pPr>
      <w:r w:rsidRPr="000E58BD">
        <w:rPr>
          <w:b/>
        </w:rPr>
        <w:t>Section 139.610</w:t>
      </w:r>
      <w:r w:rsidR="000E58BD">
        <w:rPr>
          <w:b/>
        </w:rPr>
        <w:t xml:space="preserve">  </w:t>
      </w:r>
      <w:r w:rsidRPr="000E58BD">
        <w:rPr>
          <w:b/>
        </w:rPr>
        <w:t>FSP and SFSP Provider Appeals</w:t>
      </w:r>
    </w:p>
    <w:p w:rsidR="00354E68" w:rsidRPr="001202EE" w:rsidRDefault="00354E68" w:rsidP="001202EE"/>
    <w:p w:rsidR="00354E68" w:rsidRPr="001202EE" w:rsidRDefault="00354E68" w:rsidP="001202EE">
      <w:r w:rsidRPr="001202EE">
        <w:t>For appeals regarding participation as a provider in the FSP and the SFSP, the following shall apply:</w:t>
      </w:r>
    </w:p>
    <w:p w:rsidR="00354E68" w:rsidRPr="001202EE" w:rsidRDefault="00354E68" w:rsidP="001202EE"/>
    <w:p w:rsidR="00354E68" w:rsidRPr="001202EE" w:rsidRDefault="000E58BD" w:rsidP="000E58BD">
      <w:pPr>
        <w:ind w:left="1440" w:hanging="720"/>
      </w:pPr>
      <w:r>
        <w:t>a)</w:t>
      </w:r>
      <w:r>
        <w:tab/>
      </w:r>
      <w:r w:rsidR="00354E68" w:rsidRPr="001202EE">
        <w:t xml:space="preserve">The HFS rules for Medical Vendor Hearings </w:t>
      </w:r>
      <w:r w:rsidR="00BD16DD">
        <w:t>(</w:t>
      </w:r>
      <w:r w:rsidR="00354E68" w:rsidRPr="001202EE">
        <w:t>89 Ill. Adm. Code 104</w:t>
      </w:r>
      <w:r w:rsidR="00BD16DD">
        <w:t>.</w:t>
      </w:r>
      <w:r w:rsidR="00354E68" w:rsidRPr="001202EE">
        <w:t>Subpart C</w:t>
      </w:r>
      <w:r w:rsidR="00BD16DD">
        <w:t>)</w:t>
      </w:r>
      <w:r w:rsidR="00354E68" w:rsidRPr="001202EE">
        <w:t xml:space="preserve"> shall apply to all appeals under this Se</w:t>
      </w:r>
      <w:r w:rsidR="00956A2C">
        <w:t>ction except that Sections 104.</w:t>
      </w:r>
      <w:bookmarkStart w:id="0" w:name="_GoBack"/>
      <w:bookmarkEnd w:id="0"/>
      <w:r w:rsidR="00354E68" w:rsidRPr="001202EE">
        <w:t>204, 104.205, 104.206, 104.207, 104.208, 104.210, 104.211, 104.213, 104.216, 104.217, 104</w:t>
      </w:r>
      <w:r w:rsidR="00BD16DD">
        <w:t>.249, 104.260, 104.272, 104.273</w:t>
      </w:r>
      <w:r w:rsidR="00354E68" w:rsidRPr="001202EE">
        <w:t xml:space="preserve"> and 104.274 shall not apply. </w:t>
      </w:r>
    </w:p>
    <w:p w:rsidR="00354E68" w:rsidRPr="001202EE" w:rsidRDefault="00354E68" w:rsidP="000E58BD">
      <w:pPr>
        <w:tabs>
          <w:tab w:val="left" w:pos="915"/>
        </w:tabs>
        <w:ind w:left="1440" w:hanging="720"/>
      </w:pPr>
    </w:p>
    <w:p w:rsidR="00354E68" w:rsidRPr="001202EE" w:rsidRDefault="000E58BD" w:rsidP="000E58BD">
      <w:pPr>
        <w:ind w:left="1440" w:hanging="720"/>
      </w:pPr>
      <w:r>
        <w:t>b)</w:t>
      </w:r>
      <w:r>
        <w:tab/>
      </w:r>
      <w:r w:rsidR="00354E68" w:rsidRPr="001202EE">
        <w:t>A facility participating or seeking to participate as a provider in the FSP or SFSP may appeal the following:</w:t>
      </w:r>
    </w:p>
    <w:p w:rsidR="00354E68" w:rsidRPr="001202EE" w:rsidRDefault="00354E68" w:rsidP="000E58BD">
      <w:pPr>
        <w:ind w:left="1440" w:hanging="720"/>
      </w:pPr>
    </w:p>
    <w:p w:rsidR="00354E68" w:rsidRPr="001202EE" w:rsidRDefault="000E58BD" w:rsidP="000E58BD">
      <w:pPr>
        <w:ind w:left="2160" w:hanging="720"/>
      </w:pPr>
      <w:r>
        <w:t>1)</w:t>
      </w:r>
      <w:r>
        <w:tab/>
      </w:r>
      <w:r w:rsidR="00354E68" w:rsidRPr="001202EE">
        <w:t>Denial or termination of participati</w:t>
      </w:r>
      <w:r w:rsidR="00BD16DD">
        <w:t>on in the FSP as a provider of r</w:t>
      </w:r>
      <w:r w:rsidR="00354E68" w:rsidRPr="001202EE">
        <w:t>esiden</w:t>
      </w:r>
      <w:r w:rsidR="00BD16DD">
        <w:t>tial t</w:t>
      </w:r>
      <w:r w:rsidR="00354E68" w:rsidRPr="001202EE">
        <w:t xml:space="preserve">reatment services </w:t>
      </w:r>
      <w:r w:rsidR="00BD16DD">
        <w:t xml:space="preserve">(see </w:t>
      </w:r>
      <w:r w:rsidR="00354E68" w:rsidRPr="001202EE">
        <w:t>Section 139.400</w:t>
      </w:r>
      <w:r w:rsidR="00BD16DD">
        <w:t>)</w:t>
      </w:r>
      <w:r w:rsidR="00354E68" w:rsidRPr="001202EE">
        <w:t>; or</w:t>
      </w:r>
    </w:p>
    <w:p w:rsidR="00354E68" w:rsidRPr="001202EE" w:rsidRDefault="00354E68" w:rsidP="000E58BD">
      <w:pPr>
        <w:ind w:left="2160" w:hanging="720"/>
      </w:pPr>
    </w:p>
    <w:p w:rsidR="00354E68" w:rsidRPr="001202EE" w:rsidRDefault="000E58BD" w:rsidP="000E58BD">
      <w:pPr>
        <w:ind w:left="2160" w:hanging="720"/>
      </w:pPr>
      <w:r>
        <w:t>2)</w:t>
      </w:r>
      <w:r>
        <w:tab/>
      </w:r>
      <w:r w:rsidR="00354E68" w:rsidRPr="001202EE">
        <w:t>Denial or termination of participatio</w:t>
      </w:r>
      <w:r w:rsidR="00BD16DD">
        <w:t>n in the SFSP as a provider of t</w:t>
      </w:r>
      <w:r w:rsidR="00354E68" w:rsidRPr="001202EE">
        <w:t xml:space="preserve">ransition </w:t>
      </w:r>
      <w:r w:rsidR="00BD16DD">
        <w:t>bed s</w:t>
      </w:r>
      <w:r w:rsidR="00354E68" w:rsidRPr="001202EE">
        <w:t xml:space="preserve">ervices </w:t>
      </w:r>
      <w:r w:rsidR="00BD16DD">
        <w:t xml:space="preserve">(see </w:t>
      </w:r>
      <w:r w:rsidR="00354E68" w:rsidRPr="001202EE">
        <w:t>Section 139.405</w:t>
      </w:r>
      <w:r w:rsidR="00BD16DD">
        <w:t>).</w:t>
      </w:r>
    </w:p>
    <w:p w:rsidR="00CB1396" w:rsidRPr="001202EE" w:rsidRDefault="00CB1396" w:rsidP="000E58BD">
      <w:pPr>
        <w:ind w:left="720"/>
      </w:pPr>
    </w:p>
    <w:p w:rsidR="00CB1396" w:rsidRPr="001202EE" w:rsidRDefault="000E58BD" w:rsidP="000E58BD">
      <w:pPr>
        <w:ind w:left="1440" w:hanging="720"/>
      </w:pPr>
      <w:r>
        <w:t>c)</w:t>
      </w:r>
      <w:r>
        <w:tab/>
      </w:r>
      <w:r w:rsidR="00CB1396" w:rsidRPr="001202EE">
        <w:t>The facility may appeal the Department</w:t>
      </w:r>
      <w:r w:rsidR="001202EE">
        <w:t>'</w:t>
      </w:r>
      <w:r w:rsidR="00CB1396" w:rsidRPr="001202EE">
        <w:t>s action by filing a written request for appeal with the HFS Medical Vendor Hearing Section within 10 days after the date of the notification of the denial or termination of participation as a provider in the program.</w:t>
      </w:r>
    </w:p>
    <w:p w:rsidR="00CB1396" w:rsidRPr="001202EE" w:rsidRDefault="00CB1396" w:rsidP="000E58BD">
      <w:pPr>
        <w:ind w:left="1440" w:hanging="720"/>
      </w:pPr>
    </w:p>
    <w:p w:rsidR="000174EB" w:rsidRPr="001202EE" w:rsidRDefault="000E58BD" w:rsidP="000E58BD">
      <w:pPr>
        <w:ind w:left="1440" w:hanging="720"/>
      </w:pPr>
      <w:r>
        <w:t>d)</w:t>
      </w:r>
      <w:r>
        <w:tab/>
      </w:r>
      <w:r w:rsidR="00CB1396" w:rsidRPr="001202EE">
        <w:t>The burden of proof in hearings conducted pursuant to this Section shall be on the appealing facility.</w:t>
      </w:r>
    </w:p>
    <w:sectPr w:rsidR="000174EB" w:rsidRPr="001202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396" w:rsidRDefault="00CB1396">
      <w:r>
        <w:separator/>
      </w:r>
    </w:p>
  </w:endnote>
  <w:endnote w:type="continuationSeparator" w:id="0">
    <w:p w:rsidR="00CB1396" w:rsidRDefault="00CB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396" w:rsidRDefault="00CB1396">
      <w:r>
        <w:separator/>
      </w:r>
    </w:p>
  </w:footnote>
  <w:footnote w:type="continuationSeparator" w:id="0">
    <w:p w:rsidR="00CB1396" w:rsidRDefault="00CB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8437A"/>
    <w:multiLevelType w:val="hybridMultilevel"/>
    <w:tmpl w:val="4C302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8B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2EE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4E68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A2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6DD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396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C2FA2-A4AB-4628-98D2-285D271C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13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6</cp:revision>
  <dcterms:created xsi:type="dcterms:W3CDTF">2017-03-22T19:14:00Z</dcterms:created>
  <dcterms:modified xsi:type="dcterms:W3CDTF">2017-04-05T14:26:00Z</dcterms:modified>
</cp:coreProperties>
</file>