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16" w:rsidRPr="009A2B5B" w:rsidRDefault="00983216" w:rsidP="009A2B5B"/>
    <w:p w:rsidR="00983216" w:rsidRPr="009A2B5B" w:rsidRDefault="00983216" w:rsidP="009A2B5B">
      <w:pPr>
        <w:rPr>
          <w:rFonts w:eastAsiaTheme="minorEastAsia"/>
          <w:b/>
        </w:rPr>
      </w:pPr>
      <w:r w:rsidRPr="009A2B5B">
        <w:rPr>
          <w:b/>
        </w:rPr>
        <w:t xml:space="preserve">Section 139.405  Specialized Family Support Program: </w:t>
      </w:r>
      <w:r w:rsidR="009A2B5B">
        <w:rPr>
          <w:b/>
        </w:rPr>
        <w:t xml:space="preserve"> </w:t>
      </w:r>
      <w:r w:rsidRPr="009A2B5B">
        <w:rPr>
          <w:b/>
        </w:rPr>
        <w:t>Transition Bed Services Providers</w:t>
      </w:r>
    </w:p>
    <w:p w:rsidR="00983216" w:rsidRPr="009A2B5B" w:rsidRDefault="00983216" w:rsidP="009A2B5B"/>
    <w:p w:rsidR="00983216" w:rsidRPr="009A2B5B" w:rsidRDefault="009A2B5B" w:rsidP="009A2B5B">
      <w:pPr>
        <w:ind w:left="1440" w:hanging="720"/>
      </w:pPr>
      <w:r>
        <w:t>a)</w:t>
      </w:r>
      <w:r>
        <w:tab/>
      </w:r>
      <w:r w:rsidR="00101593">
        <w:t>Providers of SFSP transition b</w:t>
      </w:r>
      <w:r w:rsidR="00983216" w:rsidRPr="009A2B5B">
        <w:t>ed services must meet the following requirements:</w:t>
      </w:r>
    </w:p>
    <w:p w:rsidR="00983216" w:rsidRPr="009A2B5B" w:rsidRDefault="00983216" w:rsidP="009A2B5B">
      <w:pPr>
        <w:ind w:left="1440" w:hanging="720"/>
      </w:pPr>
    </w:p>
    <w:p w:rsidR="00983216" w:rsidRPr="009A2B5B" w:rsidRDefault="009A2B5B" w:rsidP="009A2B5B">
      <w:pPr>
        <w:ind w:left="2160" w:hanging="720"/>
      </w:pPr>
      <w:r>
        <w:t>1)</w:t>
      </w:r>
      <w:r>
        <w:tab/>
      </w:r>
      <w:r w:rsidR="00101593">
        <w:t>Comply with Section 139.400,</w:t>
      </w:r>
      <w:r w:rsidR="00983216" w:rsidRPr="009A2B5B">
        <w:t xml:space="preserve"> with the exception </w:t>
      </w:r>
      <w:r w:rsidR="0081514A">
        <w:t xml:space="preserve">of </w:t>
      </w:r>
      <w:r w:rsidR="00861499">
        <w:t xml:space="preserve">Section </w:t>
      </w:r>
      <w:r w:rsidR="00983216" w:rsidRPr="009A2B5B">
        <w:t>139.400(a)(5);</w:t>
      </w:r>
    </w:p>
    <w:p w:rsidR="00983216" w:rsidRPr="009A2B5B" w:rsidRDefault="00983216" w:rsidP="009A2B5B">
      <w:pPr>
        <w:ind w:left="2160" w:hanging="720"/>
      </w:pPr>
    </w:p>
    <w:p w:rsidR="00983216" w:rsidRPr="009A2B5B" w:rsidRDefault="009A2B5B" w:rsidP="009A2B5B">
      <w:pPr>
        <w:ind w:left="2160" w:hanging="720"/>
      </w:pPr>
      <w:r>
        <w:t>2)</w:t>
      </w:r>
      <w:r>
        <w:tab/>
      </w:r>
      <w:r w:rsidR="00983216" w:rsidRPr="009A2B5B">
        <w:t xml:space="preserve">Provide </w:t>
      </w:r>
      <w:r w:rsidR="001B131F">
        <w:t>SFSP</w:t>
      </w:r>
      <w:r w:rsidR="00101593">
        <w:t xml:space="preserve"> transition b</w:t>
      </w:r>
      <w:r w:rsidR="00983216" w:rsidRPr="009A2B5B">
        <w:t>ed services pursuant to Section 139.310;</w:t>
      </w:r>
    </w:p>
    <w:p w:rsidR="00983216" w:rsidRPr="009A2B5B" w:rsidRDefault="00983216" w:rsidP="009A2B5B">
      <w:pPr>
        <w:ind w:left="2160" w:hanging="720"/>
      </w:pPr>
    </w:p>
    <w:p w:rsidR="00983216" w:rsidRPr="009A2B5B" w:rsidRDefault="009A2B5B" w:rsidP="009A2B5B">
      <w:pPr>
        <w:ind w:left="2160" w:hanging="720"/>
      </w:pPr>
      <w:r>
        <w:t>3)</w:t>
      </w:r>
      <w:r>
        <w:tab/>
      </w:r>
      <w:r w:rsidR="00983216" w:rsidRPr="009A2B5B">
        <w:t>Provide short-term crisis and transitional treatment to SFSP youth, not to exceed 30</w:t>
      </w:r>
      <w:r w:rsidR="00101593">
        <w:t xml:space="preserve"> </w:t>
      </w:r>
      <w:r w:rsidR="00983216" w:rsidRPr="009A2B5B">
        <w:t>days; and</w:t>
      </w:r>
    </w:p>
    <w:p w:rsidR="00983216" w:rsidRPr="009A2B5B" w:rsidRDefault="00983216" w:rsidP="009A2B5B">
      <w:pPr>
        <w:ind w:left="2160" w:hanging="720"/>
      </w:pPr>
    </w:p>
    <w:p w:rsidR="00983216" w:rsidRPr="009A2B5B" w:rsidRDefault="009A2B5B" w:rsidP="009A2B5B">
      <w:pPr>
        <w:ind w:left="2160" w:hanging="720"/>
      </w:pPr>
      <w:r>
        <w:t>4)</w:t>
      </w:r>
      <w:r>
        <w:tab/>
      </w:r>
      <w:r w:rsidR="00983216" w:rsidRPr="009A2B5B">
        <w:t>Comply with the Department</w:t>
      </w:r>
      <w:r>
        <w:t>'</w:t>
      </w:r>
      <w:r w:rsidR="00983216" w:rsidRPr="009A2B5B">
        <w:t>s program requirements authorizing the crisis treatment of individual</w:t>
      </w:r>
      <w:bookmarkStart w:id="0" w:name="_GoBack"/>
      <w:bookmarkEnd w:id="0"/>
      <w:r w:rsidR="00983216" w:rsidRPr="009A2B5B">
        <w:t>s seeking services.</w:t>
      </w:r>
    </w:p>
    <w:p w:rsidR="00983216" w:rsidRPr="009A2B5B" w:rsidRDefault="00983216" w:rsidP="009A2B5B">
      <w:pPr>
        <w:ind w:left="1440" w:hanging="720"/>
        <w:rPr>
          <w:rFonts w:eastAsiaTheme="minorEastAsia"/>
        </w:rPr>
      </w:pPr>
    </w:p>
    <w:p w:rsidR="00983216" w:rsidRPr="009A2B5B" w:rsidRDefault="009A2B5B" w:rsidP="009A2B5B">
      <w:pPr>
        <w:ind w:left="1440" w:hanging="720"/>
      </w:pPr>
      <w:r>
        <w:t>b)</w:t>
      </w:r>
      <w:r>
        <w:tab/>
      </w:r>
      <w:r w:rsidR="00983216" w:rsidRPr="009A2B5B">
        <w:t xml:space="preserve">Facilities denied or terminated from participation in the SFSP as a provider of </w:t>
      </w:r>
      <w:r w:rsidR="00101593">
        <w:t>t</w:t>
      </w:r>
      <w:r w:rsidR="00983216" w:rsidRPr="009A2B5B">
        <w:t xml:space="preserve">ransition </w:t>
      </w:r>
      <w:r w:rsidR="00101593">
        <w:t>b</w:t>
      </w:r>
      <w:r w:rsidR="00983216" w:rsidRPr="009A2B5B">
        <w:t xml:space="preserve">ed services for failure to meet the requirements in this Section shall be provided written notice of the denial or termination and of the right to appeal </w:t>
      </w:r>
      <w:r w:rsidR="00101593">
        <w:t xml:space="preserve">(see </w:t>
      </w:r>
      <w:r w:rsidR="00983216" w:rsidRPr="009A2B5B">
        <w:t>Section 139.610</w:t>
      </w:r>
      <w:r w:rsidR="00101593">
        <w:t>)</w:t>
      </w:r>
      <w:r w:rsidR="00983216" w:rsidRPr="009A2B5B">
        <w:t>.</w:t>
      </w:r>
    </w:p>
    <w:sectPr w:rsidR="00983216" w:rsidRPr="009A2B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569" w:rsidRDefault="00835569">
      <w:r>
        <w:separator/>
      </w:r>
    </w:p>
  </w:endnote>
  <w:endnote w:type="continuationSeparator" w:id="0">
    <w:p w:rsidR="00835569" w:rsidRDefault="0083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569" w:rsidRDefault="00835569">
      <w:r>
        <w:separator/>
      </w:r>
    </w:p>
  </w:footnote>
  <w:footnote w:type="continuationSeparator" w:id="0">
    <w:p w:rsidR="00835569" w:rsidRDefault="00835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593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31F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14A"/>
    <w:rsid w:val="00821428"/>
    <w:rsid w:val="0082307C"/>
    <w:rsid w:val="00824C15"/>
    <w:rsid w:val="00825696"/>
    <w:rsid w:val="00826E97"/>
    <w:rsid w:val="008271B1"/>
    <w:rsid w:val="00833A9E"/>
    <w:rsid w:val="00835569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49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216"/>
    <w:rsid w:val="00983C53"/>
    <w:rsid w:val="00986F7E"/>
    <w:rsid w:val="00994782"/>
    <w:rsid w:val="009A26DA"/>
    <w:rsid w:val="009A2B5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3E4CB-F4BE-4118-B35E-A33A775A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2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7</cp:revision>
  <dcterms:created xsi:type="dcterms:W3CDTF">2017-03-22T19:14:00Z</dcterms:created>
  <dcterms:modified xsi:type="dcterms:W3CDTF">2017-06-28T13:24:00Z</dcterms:modified>
</cp:coreProperties>
</file>