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F0" w:rsidRDefault="00C25FF0" w:rsidP="00B15CA2"/>
    <w:p w:rsidR="00B15CA2" w:rsidRPr="00C25FF0" w:rsidRDefault="00B15CA2" w:rsidP="00B15CA2">
      <w:pPr>
        <w:rPr>
          <w:b/>
        </w:rPr>
      </w:pPr>
      <w:r w:rsidRPr="00C25FF0">
        <w:rPr>
          <w:b/>
        </w:rPr>
        <w:t>Section 128.210  Eligibility Exclusions and Terminations</w:t>
      </w:r>
    </w:p>
    <w:p w:rsidR="00B15CA2" w:rsidRPr="00B15CA2" w:rsidRDefault="00B15CA2" w:rsidP="00B15CA2"/>
    <w:p w:rsidR="00B15CA2" w:rsidRPr="00B15CA2" w:rsidRDefault="00B15CA2" w:rsidP="00C25FF0">
      <w:pPr>
        <w:ind w:firstLine="720"/>
      </w:pPr>
      <w:r w:rsidRPr="00B15CA2">
        <w:t>a)</w:t>
      </w:r>
      <w:r w:rsidRPr="00B15CA2">
        <w:tab/>
        <w:t xml:space="preserve">A veteran </w:t>
      </w:r>
      <w:r w:rsidR="004D0F6F">
        <w:t xml:space="preserve">or spouse </w:t>
      </w:r>
      <w:r w:rsidRPr="00B15CA2">
        <w:t>shall not be determined eligible for Veterans Care if:</w:t>
      </w:r>
    </w:p>
    <w:p w:rsidR="00B15CA2" w:rsidRPr="00B15CA2" w:rsidRDefault="00B15CA2" w:rsidP="00B15CA2"/>
    <w:p w:rsidR="00B15CA2" w:rsidRPr="00B15CA2" w:rsidRDefault="00B15CA2" w:rsidP="00C25FF0">
      <w:pPr>
        <w:ind w:left="720" w:firstLine="720"/>
      </w:pPr>
      <w:r w:rsidRPr="00B15CA2">
        <w:t>1)</w:t>
      </w:r>
      <w:r w:rsidRPr="00B15CA2">
        <w:tab/>
        <w:t xml:space="preserve">The veteran </w:t>
      </w:r>
      <w:r w:rsidR="004D0F6F">
        <w:t xml:space="preserve">or spouse </w:t>
      </w:r>
      <w:r w:rsidRPr="00B15CA2">
        <w:t>is an inmate of a public institution.</w:t>
      </w:r>
    </w:p>
    <w:p w:rsidR="00B15CA2" w:rsidRPr="00B15CA2" w:rsidRDefault="00B15CA2" w:rsidP="00B15CA2"/>
    <w:p w:rsidR="00B15CA2" w:rsidRPr="00B15CA2" w:rsidRDefault="00C25FF0" w:rsidP="00C25FF0">
      <w:pPr>
        <w:ind w:left="720" w:firstLine="720"/>
      </w:pPr>
      <w:r>
        <w:t>2)</w:t>
      </w:r>
      <w:r>
        <w:tab/>
      </w:r>
      <w:r w:rsidR="00B15CA2" w:rsidRPr="00B15CA2">
        <w:t xml:space="preserve">The veteran </w:t>
      </w:r>
      <w:r w:rsidR="004D0F6F">
        <w:t xml:space="preserve">or spouse </w:t>
      </w:r>
      <w:r w:rsidR="00B15CA2" w:rsidRPr="00B15CA2">
        <w:t xml:space="preserve">is a resident of a nursing facility. </w:t>
      </w:r>
    </w:p>
    <w:p w:rsidR="00B15CA2" w:rsidRPr="00B15CA2" w:rsidRDefault="00B15CA2" w:rsidP="00B15CA2"/>
    <w:p w:rsidR="00B15CA2" w:rsidRPr="00B15CA2" w:rsidRDefault="00B15CA2" w:rsidP="00C25FF0">
      <w:pPr>
        <w:ind w:firstLine="720"/>
      </w:pPr>
      <w:r w:rsidRPr="00B15CA2">
        <w:t>b)</w:t>
      </w:r>
      <w:r w:rsidRPr="00B15CA2">
        <w:tab/>
        <w:t>A veteran's coverage under the program shall be terminated if the veteran:</w:t>
      </w:r>
    </w:p>
    <w:p w:rsidR="00B15CA2" w:rsidRPr="00B15CA2" w:rsidRDefault="00B15CA2" w:rsidP="00B15CA2"/>
    <w:p w:rsidR="00B15CA2" w:rsidRPr="00B15CA2" w:rsidRDefault="00C25FF0" w:rsidP="00EC20DF">
      <w:pPr>
        <w:ind w:left="2160" w:hanging="720"/>
      </w:pPr>
      <w:r>
        <w:t>1</w:t>
      </w:r>
      <w:r w:rsidR="00B15CA2" w:rsidRPr="00B15CA2">
        <w:t>)</w:t>
      </w:r>
      <w:r w:rsidR="00B15CA2" w:rsidRPr="00B15CA2">
        <w:tab/>
        <w:t xml:space="preserve">Loses his or her </w:t>
      </w:r>
      <w:smartTag w:uri="urn:schemas-microsoft-com:office:smarttags" w:element="State">
        <w:smartTag w:uri="urn:schemas-microsoft-com:office:smarttags" w:element="place">
          <w:r w:rsidR="00B15CA2" w:rsidRPr="00B15CA2">
            <w:t>Illinois</w:t>
          </w:r>
        </w:smartTag>
      </w:smartTag>
      <w:r w:rsidR="00B15CA2" w:rsidRPr="00B15CA2">
        <w:t xml:space="preserve"> residency.</w:t>
      </w:r>
      <w:r w:rsidR="00DD4D24">
        <w:t xml:space="preserve">  If the spouse loses </w:t>
      </w:r>
      <w:smartTag w:uri="urn:schemas-microsoft-com:office:smarttags" w:element="State">
        <w:smartTag w:uri="urn:schemas-microsoft-com:office:smarttags" w:element="place">
          <w:r w:rsidR="00DD4D24">
            <w:t>Illinois</w:t>
          </w:r>
        </w:smartTag>
      </w:smartTag>
      <w:r w:rsidR="00DD4D24">
        <w:t xml:space="preserve"> res</w:t>
      </w:r>
      <w:r w:rsidR="00577C9D">
        <w:t>i</w:t>
      </w:r>
      <w:r w:rsidR="00DD4D24">
        <w:t>dency, only the spouse loses eligibility.</w:t>
      </w:r>
    </w:p>
    <w:p w:rsidR="00B15CA2" w:rsidRPr="00B15CA2" w:rsidRDefault="00B15CA2" w:rsidP="00B15CA2"/>
    <w:p w:rsidR="00B15CA2" w:rsidRPr="00B15CA2" w:rsidRDefault="00C25FF0" w:rsidP="00EC20DF">
      <w:pPr>
        <w:ind w:left="2160" w:hanging="720"/>
      </w:pPr>
      <w:r>
        <w:t>2</w:t>
      </w:r>
      <w:r w:rsidR="00B15CA2" w:rsidRPr="00B15CA2">
        <w:t>)</w:t>
      </w:r>
      <w:r w:rsidR="00B15CA2" w:rsidRPr="00B15CA2">
        <w:tab/>
        <w:t>Attains 65 years of age.</w:t>
      </w:r>
      <w:r w:rsidR="00DD4D24">
        <w:t xml:space="preserve">  If the spouse attains 65 years of age before the </w:t>
      </w:r>
      <w:r w:rsidR="00577C9D">
        <w:t>v</w:t>
      </w:r>
      <w:r w:rsidR="00DD4D24">
        <w:t>eteran, only the spouse loses eligiblity.</w:t>
      </w:r>
    </w:p>
    <w:p w:rsidR="00B15CA2" w:rsidRPr="00B15CA2" w:rsidRDefault="00B15CA2" w:rsidP="00B15CA2"/>
    <w:p w:rsidR="00B15CA2" w:rsidRPr="00B15CA2" w:rsidRDefault="00C25FF0" w:rsidP="00C25FF0">
      <w:pPr>
        <w:ind w:left="2160" w:hanging="720"/>
      </w:pPr>
      <w:r>
        <w:t>3</w:t>
      </w:r>
      <w:r w:rsidR="00B15CA2" w:rsidRPr="00B15CA2">
        <w:t>)</w:t>
      </w:r>
      <w:r w:rsidR="00B15CA2" w:rsidRPr="00B15CA2">
        <w:tab/>
        <w:t>Becomes enrolled in Veterans Administration healthcare, medical assistance under the Public Aid Code or health benefits including rebates under the Children</w:t>
      </w:r>
      <w:r>
        <w:t>'</w:t>
      </w:r>
      <w:r w:rsidR="00B15CA2" w:rsidRPr="00B15CA2">
        <w:t>s Health Insurance Program Act</w:t>
      </w:r>
      <w:r w:rsidR="00577C9D">
        <w:t xml:space="preserve"> (C</w:t>
      </w:r>
      <w:r w:rsidR="00FB2DFB">
        <w:t>H</w:t>
      </w:r>
      <w:r w:rsidR="00577C9D">
        <w:t>IPA)</w:t>
      </w:r>
      <w:r w:rsidR="00B15CA2" w:rsidRPr="00B15CA2">
        <w:t>.</w:t>
      </w:r>
      <w:r w:rsidR="00EA5CA7">
        <w:t xml:space="preserve">  If the spouse becomes enrolled in VA Healthcare, medical assistance under the Public Aid Code or CHIP</w:t>
      </w:r>
      <w:r w:rsidR="00577C9D">
        <w:t>A</w:t>
      </w:r>
      <w:r w:rsidR="00EA5CA7">
        <w:t>, only the spouse loses eligiblity.</w:t>
      </w:r>
    </w:p>
    <w:p w:rsidR="00B15CA2" w:rsidRPr="00B15CA2" w:rsidRDefault="00B15CA2" w:rsidP="00B15CA2"/>
    <w:p w:rsidR="00B15CA2" w:rsidRPr="00B15CA2" w:rsidRDefault="00C25FF0" w:rsidP="00C25FF0">
      <w:pPr>
        <w:ind w:left="720" w:firstLine="720"/>
      </w:pPr>
      <w:r>
        <w:t>4</w:t>
      </w:r>
      <w:r w:rsidR="00B15CA2" w:rsidRPr="00B15CA2">
        <w:t>)</w:t>
      </w:r>
      <w:r w:rsidR="00B15CA2" w:rsidRPr="00B15CA2">
        <w:tab/>
        <w:t>Meets the provisions of subsection (a) of this Section.</w:t>
      </w:r>
    </w:p>
    <w:p w:rsidR="00B15CA2" w:rsidRPr="00B15CA2" w:rsidRDefault="00B15CA2" w:rsidP="00B15CA2"/>
    <w:p w:rsidR="00B15CA2" w:rsidRPr="00B15CA2" w:rsidRDefault="00C25FF0" w:rsidP="00C25FF0">
      <w:pPr>
        <w:ind w:left="720" w:firstLine="720"/>
      </w:pPr>
      <w:r>
        <w:t>5</w:t>
      </w:r>
      <w:r w:rsidR="00B15CA2" w:rsidRPr="00B15CA2">
        <w:t>)</w:t>
      </w:r>
      <w:r w:rsidR="00B15CA2" w:rsidRPr="00B15CA2">
        <w:tab/>
        <w:t>Fails to pay the premium as specified in Section 128.330.</w:t>
      </w:r>
    </w:p>
    <w:p w:rsidR="00B15CA2" w:rsidRPr="00B15CA2" w:rsidRDefault="00B15CA2" w:rsidP="00B15CA2"/>
    <w:p w:rsidR="00B15CA2" w:rsidRPr="00B15CA2" w:rsidRDefault="00C25FF0" w:rsidP="00C25FF0">
      <w:pPr>
        <w:ind w:left="2160" w:hanging="720"/>
      </w:pPr>
      <w:r>
        <w:t>6</w:t>
      </w:r>
      <w:r w:rsidR="00B15CA2" w:rsidRPr="00B15CA2">
        <w:t>)</w:t>
      </w:r>
      <w:r w:rsidR="00B15CA2" w:rsidRPr="00B15CA2">
        <w:tab/>
        <w:t xml:space="preserve">Fails to report to the Department changes that affect eligibility for the program. </w:t>
      </w:r>
    </w:p>
    <w:p w:rsidR="00B15CA2" w:rsidRPr="00B15CA2" w:rsidRDefault="00B15CA2" w:rsidP="00B15CA2"/>
    <w:p w:rsidR="00B15CA2" w:rsidRPr="00B15CA2" w:rsidRDefault="00C25FF0" w:rsidP="00C25FF0">
      <w:pPr>
        <w:ind w:left="720" w:firstLine="720"/>
      </w:pPr>
      <w:r>
        <w:t>7</w:t>
      </w:r>
      <w:r w:rsidR="00B15CA2" w:rsidRPr="00B15CA2">
        <w:t>)</w:t>
      </w:r>
      <w:r w:rsidR="00B15CA2" w:rsidRPr="00B15CA2">
        <w:tab/>
        <w:t>Asks the Department to terminate the coverage.</w:t>
      </w:r>
    </w:p>
    <w:p w:rsidR="00B15CA2" w:rsidRPr="00B15CA2" w:rsidRDefault="00B15CA2" w:rsidP="00B15CA2"/>
    <w:p w:rsidR="00B15CA2" w:rsidRPr="00B15CA2" w:rsidRDefault="00C25FF0" w:rsidP="00C25FF0">
      <w:pPr>
        <w:ind w:left="2160" w:hanging="720"/>
      </w:pPr>
      <w:r>
        <w:t>8</w:t>
      </w:r>
      <w:r w:rsidR="00B15CA2" w:rsidRPr="00B15CA2">
        <w:t>)</w:t>
      </w:r>
      <w:r w:rsidR="00B15CA2" w:rsidRPr="00B15CA2">
        <w:tab/>
        <w:t>Is no longer eligible based on any other applicable State or federal law or regulation.</w:t>
      </w:r>
    </w:p>
    <w:p w:rsidR="00B15CA2" w:rsidRPr="00B15CA2" w:rsidRDefault="00B15CA2" w:rsidP="00B15CA2"/>
    <w:p w:rsidR="00B15CA2" w:rsidRPr="00B15CA2" w:rsidRDefault="00C25FF0" w:rsidP="00C25FF0">
      <w:pPr>
        <w:ind w:left="2160" w:hanging="720"/>
      </w:pPr>
      <w:r>
        <w:t>9</w:t>
      </w:r>
      <w:r w:rsidR="00B15CA2" w:rsidRPr="00B15CA2">
        <w:t>)</w:t>
      </w:r>
      <w:r w:rsidR="00B15CA2" w:rsidRPr="00B15CA2">
        <w:tab/>
        <w:t>Failed to provide eligibility information that was truthful and accurate to the best of the veteran's knowledge and belief and that affected the veteran</w:t>
      </w:r>
      <w:r>
        <w:t>'</w:t>
      </w:r>
      <w:r w:rsidR="00B15CA2" w:rsidRPr="00B15CA2">
        <w:t>s eligibility.</w:t>
      </w:r>
    </w:p>
    <w:p w:rsidR="00B15CA2" w:rsidRPr="00B15CA2" w:rsidRDefault="00B15CA2" w:rsidP="00B15CA2"/>
    <w:p w:rsidR="00B15CA2" w:rsidRPr="00B15CA2" w:rsidRDefault="00C25FF0" w:rsidP="00C25FF0">
      <w:pPr>
        <w:ind w:left="720" w:firstLine="600"/>
      </w:pPr>
      <w:r>
        <w:t>10</w:t>
      </w:r>
      <w:r w:rsidR="00B15CA2" w:rsidRPr="00B15CA2">
        <w:t>)</w:t>
      </w:r>
      <w:r w:rsidR="00B15CA2" w:rsidRPr="00B15CA2">
        <w:tab/>
        <w:t>Was incorrectly determined eligible.</w:t>
      </w:r>
    </w:p>
    <w:p w:rsidR="00B15CA2" w:rsidRPr="00B15CA2" w:rsidRDefault="00B15CA2" w:rsidP="00B15CA2"/>
    <w:p w:rsidR="00B15CA2" w:rsidRPr="00B15CA2" w:rsidRDefault="00C25FF0" w:rsidP="00C25FF0">
      <w:pPr>
        <w:ind w:left="2160" w:hanging="840"/>
      </w:pPr>
      <w:r>
        <w:t>11</w:t>
      </w:r>
      <w:r w:rsidR="00B15CA2" w:rsidRPr="00B15CA2">
        <w:t>)</w:t>
      </w:r>
      <w:r w:rsidR="00B15CA2" w:rsidRPr="00B15CA2">
        <w:tab/>
        <w:t>Fails to complete the redetermination of eligibility within the required timeframes or provide proof of on-going eligibility.</w:t>
      </w:r>
    </w:p>
    <w:p w:rsidR="00B15CA2" w:rsidRPr="00B15CA2" w:rsidRDefault="00B15CA2" w:rsidP="00B15CA2"/>
    <w:p w:rsidR="00B15CA2" w:rsidRPr="00B15CA2" w:rsidRDefault="00C25FF0" w:rsidP="00EC20DF">
      <w:pPr>
        <w:ind w:left="2160" w:hanging="840"/>
      </w:pPr>
      <w:r>
        <w:lastRenderedPageBreak/>
        <w:t>12</w:t>
      </w:r>
      <w:r w:rsidR="00B15CA2" w:rsidRPr="00B15CA2">
        <w:t>)</w:t>
      </w:r>
      <w:r w:rsidR="00B15CA2" w:rsidRPr="00B15CA2">
        <w:tab/>
      </w:r>
      <w:r w:rsidR="00DD1106" w:rsidRPr="00AE0DF5">
        <w:t>Becomes a resident of a nursing facility or inmate in a public institution.  If the spouse becomes a resident of a nursing facility or inmate in a public institution, only the spouse loses eligibility.</w:t>
      </w:r>
    </w:p>
    <w:p w:rsidR="00B15CA2" w:rsidRPr="00B15CA2" w:rsidRDefault="00B15CA2" w:rsidP="00B15CA2"/>
    <w:p w:rsidR="00B15CA2" w:rsidRPr="00B15CA2" w:rsidRDefault="00B15CA2" w:rsidP="00C25FF0">
      <w:pPr>
        <w:ind w:left="1440" w:hanging="720"/>
      </w:pPr>
      <w:r w:rsidRPr="00B15CA2">
        <w:t>c)</w:t>
      </w:r>
      <w:r w:rsidRPr="00B15CA2">
        <w:tab/>
        <w:t>Following termination of a veteran</w:t>
      </w:r>
      <w:r w:rsidR="00C25FF0">
        <w:t>'</w:t>
      </w:r>
      <w:r w:rsidRPr="00B15CA2">
        <w:t xml:space="preserve">s coverage under the program, the following action is required before the veteran </w:t>
      </w:r>
      <w:r w:rsidR="00EA5CA7">
        <w:t xml:space="preserve">and spouse </w:t>
      </w:r>
      <w:r w:rsidRPr="00B15CA2">
        <w:t xml:space="preserve">can be re-enrolled: </w:t>
      </w:r>
    </w:p>
    <w:p w:rsidR="00B15CA2" w:rsidRPr="00B15CA2" w:rsidRDefault="00B15CA2" w:rsidP="00B15CA2"/>
    <w:p w:rsidR="00B15CA2" w:rsidRPr="00B15CA2" w:rsidRDefault="00B15CA2" w:rsidP="00C25FF0">
      <w:pPr>
        <w:ind w:left="2160" w:hanging="720"/>
      </w:pPr>
      <w:r w:rsidRPr="00B15CA2">
        <w:t>1)</w:t>
      </w:r>
      <w:r w:rsidRPr="00B15CA2">
        <w:tab/>
        <w:t>A new application must be completed and the veteran must be determined otherwise eligible.</w:t>
      </w:r>
    </w:p>
    <w:p w:rsidR="00B15CA2" w:rsidRPr="00B15CA2" w:rsidRDefault="00B15CA2" w:rsidP="00B15CA2"/>
    <w:p w:rsidR="00B15CA2" w:rsidRPr="00B15CA2" w:rsidRDefault="00B15CA2" w:rsidP="00C25FF0">
      <w:pPr>
        <w:ind w:left="2160" w:hanging="720"/>
      </w:pPr>
      <w:r w:rsidRPr="00B15CA2">
        <w:t>2)</w:t>
      </w:r>
      <w:r w:rsidRPr="00B15CA2">
        <w:tab/>
        <w:t>There must be full payment of premiums due under this Part for periods in which a premium was owed and not paid</w:t>
      </w:r>
      <w:r w:rsidR="009D66A6">
        <w:t>.</w:t>
      </w:r>
    </w:p>
    <w:p w:rsidR="00B15CA2" w:rsidRPr="00B15CA2" w:rsidRDefault="00B15CA2" w:rsidP="00B15CA2"/>
    <w:p w:rsidR="00B15CA2" w:rsidRPr="00B15CA2" w:rsidRDefault="00B15CA2" w:rsidP="00C25FF0">
      <w:pPr>
        <w:ind w:left="2160" w:hanging="720"/>
      </w:pPr>
      <w:r w:rsidRPr="00B15CA2">
        <w:t>3)</w:t>
      </w:r>
      <w:r w:rsidRPr="00B15CA2">
        <w:tab/>
        <w:t xml:space="preserve">If the termination was the result of non-payment of premiums, the veteran </w:t>
      </w:r>
      <w:r w:rsidR="00DD1106">
        <w:t>and spouse are</w:t>
      </w:r>
      <w:r w:rsidRPr="00B15CA2">
        <w:t xml:space="preserve"> ineligible for the program for three months, starting with the first month of cancellation or termination from coverage, before becoming eligible for re-enrollment.</w:t>
      </w:r>
    </w:p>
    <w:p w:rsidR="00B15CA2" w:rsidRPr="00B15CA2" w:rsidRDefault="00B15CA2" w:rsidP="00B15CA2"/>
    <w:p w:rsidR="00B15CA2" w:rsidRDefault="00B15CA2" w:rsidP="00C25FF0">
      <w:pPr>
        <w:ind w:left="2160" w:hanging="720"/>
      </w:pPr>
      <w:r w:rsidRPr="00B15CA2">
        <w:t>4)</w:t>
      </w:r>
      <w:r w:rsidRPr="00B15CA2">
        <w:tab/>
        <w:t>If there was an unpaid premium from a previous coverage period, the unpaid premium, in addition to the first month's premium, must be paid before new coverage may begin.</w:t>
      </w:r>
    </w:p>
    <w:p w:rsidR="004815B2" w:rsidRDefault="004815B2" w:rsidP="00C25FF0">
      <w:pPr>
        <w:ind w:left="2160" w:hanging="720"/>
      </w:pPr>
    </w:p>
    <w:p w:rsidR="004815B2" w:rsidRPr="00D55B37" w:rsidRDefault="004815B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72410">
        <w:t>17062</w:t>
      </w:r>
      <w:r w:rsidRPr="00D55B37">
        <w:t xml:space="preserve">, effective </w:t>
      </w:r>
      <w:bookmarkStart w:id="0" w:name="_GoBack"/>
      <w:r w:rsidR="00672410">
        <w:t>November 26, 2012</w:t>
      </w:r>
      <w:bookmarkEnd w:id="0"/>
      <w:r w:rsidRPr="00D55B37">
        <w:t>)</w:t>
      </w:r>
    </w:p>
    <w:sectPr w:rsidR="004815B2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BD" w:rsidRDefault="004E34BD">
      <w:r>
        <w:separator/>
      </w:r>
    </w:p>
  </w:endnote>
  <w:endnote w:type="continuationSeparator" w:id="0">
    <w:p w:rsidR="004E34BD" w:rsidRDefault="004E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BD" w:rsidRDefault="004E34BD">
      <w:r>
        <w:separator/>
      </w:r>
    </w:p>
  </w:footnote>
  <w:footnote w:type="continuationSeparator" w:id="0">
    <w:p w:rsidR="004E34BD" w:rsidRDefault="004E3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015C3"/>
    <w:multiLevelType w:val="hybridMultilevel"/>
    <w:tmpl w:val="8698ED80"/>
    <w:lvl w:ilvl="0" w:tplc="34700796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CA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1B20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C7897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431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15B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23B"/>
    <w:rsid w:val="004D0F6F"/>
    <w:rsid w:val="004D6EED"/>
    <w:rsid w:val="004D73D3"/>
    <w:rsid w:val="004E34BD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77C9D"/>
    <w:rsid w:val="00586A81"/>
    <w:rsid w:val="005901D4"/>
    <w:rsid w:val="005948A7"/>
    <w:rsid w:val="005A2494"/>
    <w:rsid w:val="005A73F7"/>
    <w:rsid w:val="005D35F3"/>
    <w:rsid w:val="005E03A7"/>
    <w:rsid w:val="005E3D55"/>
    <w:rsid w:val="00612863"/>
    <w:rsid w:val="006132CE"/>
    <w:rsid w:val="00620BBA"/>
    <w:rsid w:val="006247D4"/>
    <w:rsid w:val="00631875"/>
    <w:rsid w:val="00641AEA"/>
    <w:rsid w:val="0064660E"/>
    <w:rsid w:val="00651FF5"/>
    <w:rsid w:val="00670B89"/>
    <w:rsid w:val="00672410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D66A6"/>
    <w:rsid w:val="009E49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5CA2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50F"/>
    <w:rsid w:val="00B649AC"/>
    <w:rsid w:val="00B66F59"/>
    <w:rsid w:val="00B678F1"/>
    <w:rsid w:val="00B71019"/>
    <w:rsid w:val="00B71177"/>
    <w:rsid w:val="00B72DBE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431A"/>
    <w:rsid w:val="00C15FD6"/>
    <w:rsid w:val="00C17F24"/>
    <w:rsid w:val="00C2596B"/>
    <w:rsid w:val="00C25FF0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B50E7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1106"/>
    <w:rsid w:val="00DD3C9D"/>
    <w:rsid w:val="00DD4D24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5CA7"/>
    <w:rsid w:val="00EA6628"/>
    <w:rsid w:val="00EB33C3"/>
    <w:rsid w:val="00EB424E"/>
    <w:rsid w:val="00EC20DF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3135C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2DFB"/>
    <w:rsid w:val="00FB6CE4"/>
    <w:rsid w:val="00FC033D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15CA2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B15CA2"/>
    <w:pPr>
      <w:ind w:left="2900" w:hanging="74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B15CA2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B15CA2"/>
    <w:pPr>
      <w:ind w:left="2900" w:hanging="7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2012-11-09T20:33:00Z</dcterms:created>
  <dcterms:modified xsi:type="dcterms:W3CDTF">2012-11-30T22:02:00Z</dcterms:modified>
</cp:coreProperties>
</file>