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79AF" w14:textId="77777777" w:rsidR="0069472D" w:rsidRDefault="0069472D" w:rsidP="000B3F4A">
      <w:pPr>
        <w:widowControl w:val="0"/>
        <w:autoSpaceDE w:val="0"/>
        <w:autoSpaceDN w:val="0"/>
        <w:adjustRightInd w:val="0"/>
        <w:jc w:val="center"/>
      </w:pPr>
    </w:p>
    <w:p w14:paraId="3563293A" w14:textId="7FE35937" w:rsidR="000B3F4A" w:rsidRDefault="0069472D" w:rsidP="00D408F5">
      <w:pPr>
        <w:widowControl w:val="0"/>
        <w:autoSpaceDE w:val="0"/>
        <w:autoSpaceDN w:val="0"/>
        <w:adjustRightInd w:val="0"/>
        <w:jc w:val="center"/>
      </w:pPr>
      <w:r>
        <w:t>SUBPART C:  FINANCIAL FACTORS OF ELIGIBILITY</w:t>
      </w:r>
    </w:p>
    <w:sectPr w:rsidR="000B3F4A" w:rsidSect="001607E8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72D"/>
    <w:rsid w:val="000B3F4A"/>
    <w:rsid w:val="001607E8"/>
    <w:rsid w:val="001916D0"/>
    <w:rsid w:val="00227726"/>
    <w:rsid w:val="0069472D"/>
    <w:rsid w:val="00D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B0A58F"/>
  <w15:docId w15:val="{CC053A3D-B257-479A-8628-058620F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FINANCIAL FACTORS OF ELIGIBILITY</vt:lpstr>
    </vt:vector>
  </TitlesOfParts>
  <Company>State of Illinois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FINANCIAL FACTORS OF ELIGIBILITY</dc:title>
  <dc:subject/>
  <dc:creator>ThomasVD</dc:creator>
  <cp:keywords/>
  <dc:description/>
  <cp:lastModifiedBy>Shipley, Melissa A.</cp:lastModifiedBy>
  <cp:revision>5</cp:revision>
  <dcterms:created xsi:type="dcterms:W3CDTF">2012-06-21T21:04:00Z</dcterms:created>
  <dcterms:modified xsi:type="dcterms:W3CDTF">2022-10-14T13:05:00Z</dcterms:modified>
</cp:coreProperties>
</file>