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25" w:rsidRDefault="008A6625" w:rsidP="008A66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6625" w:rsidRDefault="008A6625" w:rsidP="008A66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121.4  Denial of an Application</w:t>
      </w:r>
      <w:r>
        <w:t xml:space="preserve"> </w:t>
      </w:r>
    </w:p>
    <w:p w:rsidR="008A6625" w:rsidRDefault="008A6625" w:rsidP="008A6625">
      <w:pPr>
        <w:widowControl w:val="0"/>
        <w:autoSpaceDE w:val="0"/>
        <w:autoSpaceDN w:val="0"/>
        <w:adjustRightInd w:val="0"/>
      </w:pPr>
    </w:p>
    <w:p w:rsidR="008A6625" w:rsidRDefault="008A6625" w:rsidP="008A6625">
      <w:pPr>
        <w:widowControl w:val="0"/>
        <w:autoSpaceDE w:val="0"/>
        <w:autoSpaceDN w:val="0"/>
        <w:adjustRightInd w:val="0"/>
      </w:pPr>
      <w:r>
        <w:t xml:space="preserve">An application shall be denied if: </w:t>
      </w:r>
    </w:p>
    <w:p w:rsidR="00DB097E" w:rsidRDefault="00DB097E" w:rsidP="008A6625">
      <w:pPr>
        <w:widowControl w:val="0"/>
        <w:autoSpaceDE w:val="0"/>
        <w:autoSpaceDN w:val="0"/>
        <w:adjustRightInd w:val="0"/>
      </w:pPr>
    </w:p>
    <w:p w:rsidR="008A6625" w:rsidRDefault="008A6625" w:rsidP="008A662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eligibility cannot be conclusively determined because of the applicant's refusal to cooperate in providing essential information or to consent to verification by the local office; </w:t>
      </w:r>
    </w:p>
    <w:p w:rsidR="00DB097E" w:rsidRDefault="00DB097E" w:rsidP="008A6625">
      <w:pPr>
        <w:widowControl w:val="0"/>
        <w:autoSpaceDE w:val="0"/>
        <w:autoSpaceDN w:val="0"/>
        <w:adjustRightInd w:val="0"/>
        <w:ind w:left="1440" w:hanging="720"/>
      </w:pPr>
    </w:p>
    <w:p w:rsidR="008A6625" w:rsidRDefault="008A6625" w:rsidP="008A662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applicant has not provided sufficient information for a determination of eligibility and the local office has offered assistance to obtain the information; </w:t>
      </w:r>
    </w:p>
    <w:p w:rsidR="00DB097E" w:rsidRDefault="00DB097E" w:rsidP="008A6625">
      <w:pPr>
        <w:widowControl w:val="0"/>
        <w:autoSpaceDE w:val="0"/>
        <w:autoSpaceDN w:val="0"/>
        <w:adjustRightInd w:val="0"/>
        <w:ind w:left="1440" w:hanging="720"/>
      </w:pPr>
    </w:p>
    <w:p w:rsidR="008A6625" w:rsidRDefault="008A6625" w:rsidP="008A662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applicant does not meet one or more eligibility requirements; or </w:t>
      </w:r>
    </w:p>
    <w:p w:rsidR="00DB097E" w:rsidRDefault="00DB097E" w:rsidP="008A6625">
      <w:pPr>
        <w:widowControl w:val="0"/>
        <w:autoSpaceDE w:val="0"/>
        <w:autoSpaceDN w:val="0"/>
        <w:adjustRightInd w:val="0"/>
        <w:ind w:left="1440" w:hanging="720"/>
      </w:pPr>
    </w:p>
    <w:p w:rsidR="008A6625" w:rsidRDefault="008A6625" w:rsidP="008A662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applicant withdraws the application. </w:t>
      </w:r>
    </w:p>
    <w:p w:rsidR="008A6625" w:rsidRDefault="008A6625" w:rsidP="008A6625">
      <w:pPr>
        <w:widowControl w:val="0"/>
        <w:autoSpaceDE w:val="0"/>
        <w:autoSpaceDN w:val="0"/>
        <w:adjustRightInd w:val="0"/>
        <w:ind w:left="1440" w:hanging="720"/>
      </w:pPr>
    </w:p>
    <w:p w:rsidR="008A6625" w:rsidRDefault="008A6625" w:rsidP="008A66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44, p. 173, effective October 19, 1979) </w:t>
      </w:r>
    </w:p>
    <w:sectPr w:rsidR="008A6625" w:rsidSect="008A66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6625"/>
    <w:rsid w:val="005C3366"/>
    <w:rsid w:val="00885919"/>
    <w:rsid w:val="008A6625"/>
    <w:rsid w:val="00B10E12"/>
    <w:rsid w:val="00C254BB"/>
    <w:rsid w:val="00DB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