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8C" w:rsidRDefault="00AC7C8C" w:rsidP="00AC7C8C">
      <w:pPr>
        <w:widowControl w:val="0"/>
        <w:autoSpaceDE w:val="0"/>
        <w:autoSpaceDN w:val="0"/>
        <w:adjustRightInd w:val="0"/>
      </w:pPr>
    </w:p>
    <w:p w:rsidR="00AC7C8C" w:rsidRDefault="00AC7C8C" w:rsidP="00AC7C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120.383  Deferral of Consideration of Assets</w:t>
      </w:r>
      <w:r>
        <w:t xml:space="preserve"> </w:t>
      </w:r>
    </w:p>
    <w:p w:rsidR="00AC7C8C" w:rsidRDefault="00AC7C8C" w:rsidP="00AC7C8C">
      <w:pPr>
        <w:widowControl w:val="0"/>
        <w:autoSpaceDE w:val="0"/>
        <w:autoSpaceDN w:val="0"/>
        <w:adjustRightInd w:val="0"/>
      </w:pPr>
    </w:p>
    <w:p w:rsidR="00AC7C8C" w:rsidRDefault="00AC7C8C" w:rsidP="00AC7C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Consideration of excess assets may be deferred for a period not to exceed two months for applicants who are leaving a State School or State mental hospital to enter group care facilities and for whom the exact trust fund amount cannot be determined but appears not to exceed one month's needs. </w:t>
      </w:r>
    </w:p>
    <w:p w:rsidR="007F35A4" w:rsidRDefault="007F35A4" w:rsidP="003354B6"/>
    <w:p w:rsidR="00AC7C8C" w:rsidRDefault="00AC7C8C" w:rsidP="00AC7C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final decision concerning use or disposal of nonexempt assets may be deferred for 90 </w:t>
      </w:r>
      <w:proofErr w:type="gramStart"/>
      <w:r>
        <w:t>days,</w:t>
      </w:r>
      <w:proofErr w:type="gramEnd"/>
      <w:r>
        <w:t xml:space="preserve"> from the date assistance is initially authorized, when it can be assumed at the time of application that the period of eligibility will not extend beyond 90 days. </w:t>
      </w:r>
    </w:p>
    <w:p w:rsidR="00AC7C8C" w:rsidRDefault="00AC7C8C" w:rsidP="003354B6">
      <w:bookmarkStart w:id="0" w:name="_GoBack"/>
      <w:bookmarkEnd w:id="0"/>
    </w:p>
    <w:p w:rsidR="00AC7C8C" w:rsidRDefault="00AC7C8C" w:rsidP="00AC7C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19875, effective October 30, 1998) </w:t>
      </w:r>
    </w:p>
    <w:sectPr w:rsidR="00AC7C8C" w:rsidSect="00AC7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C8C"/>
    <w:rsid w:val="003354B6"/>
    <w:rsid w:val="0045613A"/>
    <w:rsid w:val="00503E51"/>
    <w:rsid w:val="005C3366"/>
    <w:rsid w:val="007F35A4"/>
    <w:rsid w:val="00AC7C8C"/>
    <w:rsid w:val="00B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DD3E4B-77E8-4467-8526-879B137A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2015-12-17T15:04:00Z</dcterms:modified>
</cp:coreProperties>
</file>