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0A" w:rsidRPr="004C7C0A" w:rsidRDefault="004C7C0A" w:rsidP="004C7C0A">
      <w:bookmarkStart w:id="0" w:name="_GoBack"/>
      <w:bookmarkEnd w:id="0"/>
    </w:p>
    <w:p w:rsidR="004C7C0A" w:rsidRPr="004C7C0A" w:rsidRDefault="004C7C0A" w:rsidP="004C7C0A">
      <w:pPr>
        <w:rPr>
          <w:b/>
        </w:rPr>
      </w:pPr>
      <w:r w:rsidRPr="004C7C0A">
        <w:rPr>
          <w:b/>
        </w:rPr>
        <w:t>Section 120.374  Earned Income from Temporary Employment with the Census Bureau</w:t>
      </w:r>
    </w:p>
    <w:p w:rsidR="004C7C0A" w:rsidRPr="004C7C0A" w:rsidRDefault="004C7C0A" w:rsidP="004C7C0A"/>
    <w:p w:rsidR="004C7C0A" w:rsidRPr="004C7C0A" w:rsidRDefault="004C7C0A" w:rsidP="004C7C0A">
      <w:r w:rsidRPr="004C7C0A">
        <w:t>Earned income from temporary employment with the U.S. Census Bureau related to decennial census activities is exempt.</w:t>
      </w:r>
    </w:p>
    <w:p w:rsidR="001C71C2" w:rsidRDefault="001C71C2" w:rsidP="004C7C0A"/>
    <w:p w:rsidR="004C7C0A" w:rsidRPr="00D55B37" w:rsidRDefault="004C7C0A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AB159F">
        <w:t>17070</w:t>
      </w:r>
      <w:r w:rsidRPr="00D55B37">
        <w:t xml:space="preserve">, effective </w:t>
      </w:r>
      <w:r w:rsidR="00AB159F">
        <w:t>December 2, 2009</w:t>
      </w:r>
      <w:r w:rsidRPr="00D55B37">
        <w:t>)</w:t>
      </w:r>
    </w:p>
    <w:sectPr w:rsidR="004C7C0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F3" w:rsidRDefault="00495AF3">
      <w:r>
        <w:separator/>
      </w:r>
    </w:p>
  </w:endnote>
  <w:endnote w:type="continuationSeparator" w:id="0">
    <w:p w:rsidR="00495AF3" w:rsidRDefault="0049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F3" w:rsidRDefault="00495AF3">
      <w:r>
        <w:separator/>
      </w:r>
    </w:p>
  </w:footnote>
  <w:footnote w:type="continuationSeparator" w:id="0">
    <w:p w:rsidR="00495AF3" w:rsidRDefault="0049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263"/>
    <w:rsid w:val="00001F1D"/>
    <w:rsid w:val="00002263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5F1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AD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AF3"/>
    <w:rsid w:val="004A2DF2"/>
    <w:rsid w:val="004B0153"/>
    <w:rsid w:val="004B41BC"/>
    <w:rsid w:val="004B6FF4"/>
    <w:rsid w:val="004C7C0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59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1D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7C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Subtitle">
    <w:name w:val="Subtitle"/>
    <w:basedOn w:val="Normal"/>
    <w:qFormat/>
    <w:rsid w:val="004C7C0A"/>
    <w:pPr>
      <w:widowControl w:val="0"/>
      <w:autoSpaceDE w:val="0"/>
      <w:autoSpaceDN w:val="0"/>
      <w:adjustRightInd w:val="0"/>
      <w:jc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Subtitle">
    <w:name w:val="Subtitle"/>
    <w:basedOn w:val="Normal"/>
    <w:qFormat/>
    <w:rsid w:val="004C7C0A"/>
    <w:pPr>
      <w:widowControl w:val="0"/>
      <w:autoSpaceDE w:val="0"/>
      <w:autoSpaceDN w:val="0"/>
      <w:adjustRightInd w:val="0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