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F4" w:rsidRDefault="00E60EF4" w:rsidP="00E60EF4">
      <w:pPr>
        <w:widowControl w:val="0"/>
        <w:autoSpaceDE w:val="0"/>
        <w:autoSpaceDN w:val="0"/>
        <w:adjustRightInd w:val="0"/>
      </w:pPr>
    </w:p>
    <w:p w:rsidR="00E60EF4" w:rsidRDefault="00E60EF4" w:rsidP="00E60E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112.305  Strikers</w:t>
      </w:r>
      <w:r>
        <w:t xml:space="preserve"> </w:t>
      </w:r>
    </w:p>
    <w:p w:rsidR="00E60EF4" w:rsidRDefault="00E60EF4" w:rsidP="00E60EF4">
      <w:pPr>
        <w:widowControl w:val="0"/>
        <w:autoSpaceDE w:val="0"/>
        <w:autoSpaceDN w:val="0"/>
        <w:adjustRightInd w:val="0"/>
      </w:pPr>
    </w:p>
    <w:p w:rsidR="00E60EF4" w:rsidRDefault="00E60EF4" w:rsidP="00E60E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Definition </w:t>
      </w:r>
    </w:p>
    <w:p w:rsidR="007365D6" w:rsidRDefault="007365D6" w:rsidP="00E60EF4">
      <w:pPr>
        <w:widowControl w:val="0"/>
        <w:autoSpaceDE w:val="0"/>
        <w:autoSpaceDN w:val="0"/>
        <w:adjustRightInd w:val="0"/>
        <w:ind w:left="2160" w:hanging="720"/>
      </w:pPr>
    </w:p>
    <w:p w:rsidR="00E60EF4" w:rsidRDefault="00E60EF4" w:rsidP="00E60E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striker is anyone directly involved in: </w:t>
      </w:r>
    </w:p>
    <w:p w:rsidR="007365D6" w:rsidRDefault="007365D6" w:rsidP="00E60EF4">
      <w:pPr>
        <w:widowControl w:val="0"/>
        <w:autoSpaceDE w:val="0"/>
        <w:autoSpaceDN w:val="0"/>
        <w:adjustRightInd w:val="0"/>
        <w:ind w:left="2880" w:hanging="720"/>
      </w:pPr>
    </w:p>
    <w:p w:rsidR="00E60EF4" w:rsidRDefault="00E60EF4" w:rsidP="00E60EF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strike; </w:t>
      </w:r>
    </w:p>
    <w:p w:rsidR="007365D6" w:rsidRDefault="007365D6" w:rsidP="00E60EF4">
      <w:pPr>
        <w:widowControl w:val="0"/>
        <w:autoSpaceDE w:val="0"/>
        <w:autoSpaceDN w:val="0"/>
        <w:adjustRightInd w:val="0"/>
        <w:ind w:left="2880" w:hanging="720"/>
      </w:pPr>
    </w:p>
    <w:p w:rsidR="00E60EF4" w:rsidRDefault="00E60EF4" w:rsidP="00E60EF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work stoppage planned by employees, including a work stoppage because a contract expired; </w:t>
      </w:r>
    </w:p>
    <w:p w:rsidR="007365D6" w:rsidRDefault="007365D6" w:rsidP="00E60EF4">
      <w:pPr>
        <w:widowControl w:val="0"/>
        <w:autoSpaceDE w:val="0"/>
        <w:autoSpaceDN w:val="0"/>
        <w:adjustRightInd w:val="0"/>
        <w:ind w:left="2880" w:hanging="720"/>
      </w:pPr>
    </w:p>
    <w:p w:rsidR="00E60EF4" w:rsidRDefault="00E60EF4" w:rsidP="00E60EF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slowdown planned by employees; </w:t>
      </w:r>
    </w:p>
    <w:p w:rsidR="007365D6" w:rsidRDefault="007365D6" w:rsidP="00E60EF4">
      <w:pPr>
        <w:widowControl w:val="0"/>
        <w:autoSpaceDE w:val="0"/>
        <w:autoSpaceDN w:val="0"/>
        <w:adjustRightInd w:val="0"/>
        <w:ind w:left="2880" w:hanging="720"/>
      </w:pPr>
    </w:p>
    <w:p w:rsidR="00E60EF4" w:rsidRDefault="00E60EF4" w:rsidP="00E60EF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other interruption of operations planned by employees. </w:t>
      </w:r>
    </w:p>
    <w:p w:rsidR="007365D6" w:rsidRDefault="007365D6" w:rsidP="00E60EF4">
      <w:pPr>
        <w:widowControl w:val="0"/>
        <w:autoSpaceDE w:val="0"/>
        <w:autoSpaceDN w:val="0"/>
        <w:adjustRightInd w:val="0"/>
        <w:ind w:left="2160" w:hanging="720"/>
      </w:pPr>
    </w:p>
    <w:p w:rsidR="00E60EF4" w:rsidRDefault="00E60EF4" w:rsidP="00E60E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person who is a sympathy striker is considered to be a striker. </w:t>
      </w:r>
    </w:p>
    <w:p w:rsidR="007365D6" w:rsidRDefault="007365D6" w:rsidP="00E60EF4">
      <w:pPr>
        <w:widowControl w:val="0"/>
        <w:autoSpaceDE w:val="0"/>
        <w:autoSpaceDN w:val="0"/>
        <w:adjustRightInd w:val="0"/>
        <w:ind w:left="2160" w:hanging="720"/>
      </w:pPr>
    </w:p>
    <w:p w:rsidR="00E60EF4" w:rsidRDefault="00E60EF4" w:rsidP="00E60E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individual who has been or is on strike at any time during a fiscal month is considered a striker for the fiscal month. </w:t>
      </w:r>
    </w:p>
    <w:p w:rsidR="007365D6" w:rsidRDefault="007365D6" w:rsidP="00E60EF4">
      <w:pPr>
        <w:widowControl w:val="0"/>
        <w:autoSpaceDE w:val="0"/>
        <w:autoSpaceDN w:val="0"/>
        <w:adjustRightInd w:val="0"/>
        <w:ind w:left="1440" w:hanging="720"/>
      </w:pPr>
    </w:p>
    <w:p w:rsidR="00E60EF4" w:rsidRDefault="00E60EF4" w:rsidP="00E60E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employee affected by a lockout is not a striker. </w:t>
      </w:r>
    </w:p>
    <w:p w:rsidR="007365D6" w:rsidRDefault="007365D6" w:rsidP="00E60EF4">
      <w:pPr>
        <w:widowControl w:val="0"/>
        <w:autoSpaceDE w:val="0"/>
        <w:autoSpaceDN w:val="0"/>
        <w:adjustRightInd w:val="0"/>
        <w:ind w:left="1440" w:hanging="720"/>
      </w:pPr>
    </w:p>
    <w:p w:rsidR="00E60EF4" w:rsidRDefault="00E60EF4" w:rsidP="00E60E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family with a parent on strike, or a caretaker relative on strike who is not a parent, or a child on strike shall be ineligible</w:t>
      </w:r>
      <w:r w:rsidR="008643FF">
        <w:t>,</w:t>
      </w:r>
      <w:r>
        <w:t xml:space="preserve"> unless the family was receiving TANF or was eligible to receive TANF on the day before the strike began. </w:t>
      </w:r>
    </w:p>
    <w:p w:rsidR="007365D6" w:rsidRDefault="007365D6" w:rsidP="00E60EF4">
      <w:pPr>
        <w:widowControl w:val="0"/>
        <w:autoSpaceDE w:val="0"/>
        <w:autoSpaceDN w:val="0"/>
        <w:adjustRightInd w:val="0"/>
        <w:ind w:left="1440" w:hanging="720"/>
      </w:pPr>
    </w:p>
    <w:p w:rsidR="00E60EF4" w:rsidRDefault="00E60EF4" w:rsidP="00E60EF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Eligibility and level of benefits for a striker's family are determined using the family's income as </w:t>
      </w:r>
      <w:r w:rsidR="006B2D3C">
        <w:t>it was</w:t>
      </w:r>
      <w:r>
        <w:t xml:space="preserve"> on the day before the strike began.  If eligible on the day before the strike, eligibility and level of benefits are determined by using the greater of the striker's pre-strike income or current income plus the non-striking household member's current income. </w:t>
      </w:r>
    </w:p>
    <w:p w:rsidR="00E60EF4" w:rsidRDefault="00E60EF4" w:rsidP="00E60EF4">
      <w:pPr>
        <w:widowControl w:val="0"/>
        <w:autoSpaceDE w:val="0"/>
        <w:autoSpaceDN w:val="0"/>
        <w:adjustRightInd w:val="0"/>
        <w:ind w:left="1440" w:hanging="720"/>
      </w:pPr>
    </w:p>
    <w:p w:rsidR="007E36D0" w:rsidRPr="00D55B37" w:rsidRDefault="007E36D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56C05">
        <w:t>4441</w:t>
      </w:r>
      <w:r w:rsidRPr="00D55B37">
        <w:t xml:space="preserve">, effective </w:t>
      </w:r>
      <w:bookmarkStart w:id="0" w:name="_GoBack"/>
      <w:r w:rsidR="00556C05">
        <w:t>January 29, 2014</w:t>
      </w:r>
      <w:bookmarkEnd w:id="0"/>
      <w:r w:rsidRPr="00D55B37">
        <w:t>)</w:t>
      </w:r>
    </w:p>
    <w:sectPr w:rsidR="007E36D0" w:rsidRPr="00D55B37" w:rsidSect="00E60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EF4"/>
    <w:rsid w:val="00056C16"/>
    <w:rsid w:val="00556C05"/>
    <w:rsid w:val="005C3366"/>
    <w:rsid w:val="00627DA9"/>
    <w:rsid w:val="006B2D3C"/>
    <w:rsid w:val="007365D6"/>
    <w:rsid w:val="007B43EB"/>
    <w:rsid w:val="007E36D0"/>
    <w:rsid w:val="008643FF"/>
    <w:rsid w:val="00E60EF4"/>
    <w:rsid w:val="00F0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C3D130-CC68-4E20-8B21-18C4E1FB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E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Sabo, Cheryl E.</cp:lastModifiedBy>
  <cp:revision>3</cp:revision>
  <dcterms:created xsi:type="dcterms:W3CDTF">2014-01-15T20:20:00Z</dcterms:created>
  <dcterms:modified xsi:type="dcterms:W3CDTF">2014-02-10T20:03:00Z</dcterms:modified>
</cp:coreProperties>
</file>