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18F" w:rsidRDefault="0093118F" w:rsidP="0031405A">
      <w:pPr>
        <w:widowControl w:val="0"/>
        <w:autoSpaceDE w:val="0"/>
        <w:autoSpaceDN w:val="0"/>
        <w:adjustRightInd w:val="0"/>
      </w:pPr>
    </w:p>
    <w:p w:rsidR="0093118F" w:rsidRDefault="0093118F" w:rsidP="0031405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104.210  Right to Hearing</w:t>
      </w:r>
      <w:r>
        <w:t xml:space="preserve"> </w:t>
      </w:r>
    </w:p>
    <w:p w:rsidR="0093118F" w:rsidRDefault="0093118F" w:rsidP="0031405A">
      <w:pPr>
        <w:widowControl w:val="0"/>
        <w:autoSpaceDE w:val="0"/>
        <w:autoSpaceDN w:val="0"/>
        <w:adjustRightInd w:val="0"/>
      </w:pPr>
    </w:p>
    <w:p w:rsidR="0093118F" w:rsidRDefault="0093118F" w:rsidP="0031405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entity may request a hearing within 10 days after the entity's receipt of the Department's notice of: </w:t>
      </w:r>
    </w:p>
    <w:p w:rsidR="004143E0" w:rsidRDefault="004143E0" w:rsidP="0031405A">
      <w:pPr>
        <w:widowControl w:val="0"/>
        <w:autoSpaceDE w:val="0"/>
        <w:autoSpaceDN w:val="0"/>
        <w:adjustRightInd w:val="0"/>
        <w:ind w:left="2160" w:hanging="720"/>
      </w:pPr>
    </w:p>
    <w:p w:rsidR="0093118F" w:rsidRDefault="0093118F" w:rsidP="0031405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Department's decision to deny an application (as provided in Section 104.204); </w:t>
      </w:r>
    </w:p>
    <w:p w:rsidR="004143E0" w:rsidRDefault="004143E0" w:rsidP="0031405A">
      <w:pPr>
        <w:widowControl w:val="0"/>
        <w:autoSpaceDE w:val="0"/>
        <w:autoSpaceDN w:val="0"/>
        <w:adjustRightInd w:val="0"/>
        <w:ind w:left="2160" w:hanging="720"/>
      </w:pPr>
    </w:p>
    <w:p w:rsidR="0093118F" w:rsidRDefault="0093118F" w:rsidP="0031405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Department's intent to recover money (as provided in Section 104.206); </w:t>
      </w:r>
    </w:p>
    <w:p w:rsidR="004143E0" w:rsidRDefault="004143E0" w:rsidP="0031405A">
      <w:pPr>
        <w:widowControl w:val="0"/>
        <w:autoSpaceDE w:val="0"/>
        <w:autoSpaceDN w:val="0"/>
        <w:adjustRightInd w:val="0"/>
        <w:ind w:left="2160" w:hanging="720"/>
      </w:pPr>
    </w:p>
    <w:p w:rsidR="0093118F" w:rsidRDefault="0093118F" w:rsidP="0031405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Department's intent to terminate or suspend a vendor's eligibility or terminate (or not renew) a vendor's provider agreement </w:t>
      </w:r>
      <w:r w:rsidR="00036013">
        <w:t>or revoke an alternat</w:t>
      </w:r>
      <w:r w:rsidR="00325394">
        <w:t>e</w:t>
      </w:r>
      <w:r w:rsidR="00036013">
        <w:t xml:space="preserve"> payee </w:t>
      </w:r>
      <w:r>
        <w:t>(as provided in Section 104.208)</w:t>
      </w:r>
      <w:r w:rsidR="00EA10C4">
        <w:t>;</w:t>
      </w:r>
      <w:r>
        <w:t xml:space="preserve"> </w:t>
      </w:r>
    </w:p>
    <w:p w:rsidR="008B2C66" w:rsidRDefault="008B2C66" w:rsidP="0031405A">
      <w:pPr>
        <w:widowControl w:val="0"/>
        <w:autoSpaceDE w:val="0"/>
        <w:autoSpaceDN w:val="0"/>
        <w:adjustRightInd w:val="0"/>
        <w:ind w:left="2160" w:hanging="720"/>
      </w:pPr>
    </w:p>
    <w:p w:rsidR="004143E0" w:rsidRDefault="00043E95" w:rsidP="003F386D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8B2C66">
        <w:t>)</w:t>
      </w:r>
      <w:r w:rsidR="008B2C66">
        <w:tab/>
        <w:t>the Department's written decision issued pursuant to Section 104.205(d).</w:t>
      </w:r>
    </w:p>
    <w:p w:rsidR="008B2C66" w:rsidRDefault="008B2C66" w:rsidP="003F386D">
      <w:pPr>
        <w:widowControl w:val="0"/>
        <w:autoSpaceDE w:val="0"/>
        <w:autoSpaceDN w:val="0"/>
        <w:adjustRightInd w:val="0"/>
        <w:ind w:left="2160" w:hanging="720"/>
      </w:pPr>
    </w:p>
    <w:p w:rsidR="0093118F" w:rsidRDefault="0093118F" w:rsidP="0031405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request for hearing must be received by the Department within 10 days </w:t>
      </w:r>
      <w:r w:rsidR="001E3D28">
        <w:t>after</w:t>
      </w:r>
      <w:r>
        <w:t xml:space="preserve"> the date on which the vendor </w:t>
      </w:r>
      <w:r w:rsidR="00036013">
        <w:t>or alterna</w:t>
      </w:r>
      <w:r w:rsidR="00325394">
        <w:t>te</w:t>
      </w:r>
      <w:r w:rsidR="00036013">
        <w:t xml:space="preserve"> payee </w:t>
      </w:r>
      <w:r>
        <w:t xml:space="preserve">received the Department's </w:t>
      </w:r>
      <w:r w:rsidR="001D6538">
        <w:t>notice</w:t>
      </w:r>
      <w:r>
        <w:t xml:space="preserve">. </w:t>
      </w:r>
    </w:p>
    <w:p w:rsidR="004143E0" w:rsidRDefault="004143E0" w:rsidP="0031405A">
      <w:pPr>
        <w:widowControl w:val="0"/>
        <w:autoSpaceDE w:val="0"/>
        <w:autoSpaceDN w:val="0"/>
        <w:adjustRightInd w:val="0"/>
        <w:ind w:left="1440" w:hanging="720"/>
      </w:pPr>
    </w:p>
    <w:p w:rsidR="0093118F" w:rsidRDefault="0093118F" w:rsidP="0031405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This request must be in writing and must contain a brief statement of the basis upon which the Department's action is being challenged. </w:t>
      </w:r>
    </w:p>
    <w:p w:rsidR="004143E0" w:rsidRDefault="004143E0" w:rsidP="0031405A">
      <w:pPr>
        <w:widowControl w:val="0"/>
        <w:autoSpaceDE w:val="0"/>
        <w:autoSpaceDN w:val="0"/>
        <w:adjustRightInd w:val="0"/>
        <w:ind w:left="1440" w:hanging="720"/>
      </w:pPr>
    </w:p>
    <w:p w:rsidR="0093118F" w:rsidRDefault="0093118F" w:rsidP="0031405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If </w:t>
      </w:r>
      <w:r w:rsidR="001D6538">
        <w:t>the</w:t>
      </w:r>
      <w:r>
        <w:t xml:space="preserve"> request is not received within 10 days, or is received but later withdrawn, the Department's decision and the grounds asserted</w:t>
      </w:r>
      <w:r w:rsidR="00E20144">
        <w:t xml:space="preserve"> in the </w:t>
      </w:r>
      <w:r w:rsidR="001D6538">
        <w:t>notice</w:t>
      </w:r>
      <w:r w:rsidR="00E20144">
        <w:t xml:space="preserve"> </w:t>
      </w:r>
      <w:r>
        <w:t xml:space="preserve">as the basis </w:t>
      </w:r>
      <w:r w:rsidR="0001717E">
        <w:t>for th</w:t>
      </w:r>
      <w:r w:rsidR="0008687C">
        <w:t xml:space="preserve">at </w:t>
      </w:r>
      <w:r w:rsidR="0001717E">
        <w:t>decision</w:t>
      </w:r>
      <w:r>
        <w:t xml:space="preserve"> shall be a final and binding administrative determination. </w:t>
      </w:r>
    </w:p>
    <w:p w:rsidR="004143E0" w:rsidRDefault="004143E0" w:rsidP="0031405A">
      <w:pPr>
        <w:widowControl w:val="0"/>
        <w:autoSpaceDE w:val="0"/>
        <w:autoSpaceDN w:val="0"/>
        <w:adjustRightInd w:val="0"/>
        <w:ind w:left="1440" w:hanging="720"/>
      </w:pPr>
    </w:p>
    <w:p w:rsidR="0093118F" w:rsidRDefault="0093118F" w:rsidP="0031405A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In actions initiated pursuant to Section 104.206 or 104.208(b), if a vendor </w:t>
      </w:r>
      <w:r w:rsidR="00036013">
        <w:t>or alternat</w:t>
      </w:r>
      <w:r w:rsidR="00773180">
        <w:t xml:space="preserve">e </w:t>
      </w:r>
      <w:r w:rsidR="00036013">
        <w:t xml:space="preserve">payee </w:t>
      </w:r>
      <w:r>
        <w:t xml:space="preserve">requests a hearing, </w:t>
      </w:r>
      <w:r w:rsidR="001D6538">
        <w:t>that</w:t>
      </w:r>
      <w:r>
        <w:t xml:space="preserve"> request shall not delay the effective date of action set forth in the </w:t>
      </w:r>
      <w:r w:rsidR="001D6538">
        <w:t>notice</w:t>
      </w:r>
      <w:r>
        <w:t xml:space="preserve">.  In all other actions initiated pursuant to </w:t>
      </w:r>
      <w:r w:rsidR="001D6538">
        <w:t>Section</w:t>
      </w:r>
      <w:r>
        <w:t xml:space="preserve"> 104.204 or 104.208(a)</w:t>
      </w:r>
      <w:r w:rsidR="00036013">
        <w:t>,</w:t>
      </w:r>
      <w:r>
        <w:t xml:space="preserve"> (d)</w:t>
      </w:r>
      <w:r w:rsidR="00036013">
        <w:t xml:space="preserve"> or (e)</w:t>
      </w:r>
      <w:r>
        <w:t xml:space="preserve">, the action shall not take place until the final administrative decision has been issued. </w:t>
      </w:r>
    </w:p>
    <w:p w:rsidR="004143E0" w:rsidRDefault="004143E0" w:rsidP="0031405A">
      <w:pPr>
        <w:widowControl w:val="0"/>
        <w:autoSpaceDE w:val="0"/>
        <w:autoSpaceDN w:val="0"/>
        <w:adjustRightInd w:val="0"/>
        <w:ind w:left="1440" w:hanging="720"/>
      </w:pPr>
    </w:p>
    <w:p w:rsidR="0093118F" w:rsidRDefault="0093118F" w:rsidP="0031405A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 long term care facility may request a hearing within 60 days after receipt of the Department's notice on any action initiated pursuant to Section 104.208(c) or (d).  For a nursing home (not an ICF/MR facility), </w:t>
      </w:r>
      <w:r w:rsidR="001D6538">
        <w:t>the</w:t>
      </w:r>
      <w:r>
        <w:t xml:space="preserve"> request shall not delay the effective date of action set forth in the notice pursuant to Section 104.208(c). </w:t>
      </w:r>
    </w:p>
    <w:p w:rsidR="0093118F" w:rsidRDefault="0093118F" w:rsidP="0031405A">
      <w:pPr>
        <w:widowControl w:val="0"/>
        <w:autoSpaceDE w:val="0"/>
        <w:autoSpaceDN w:val="0"/>
        <w:adjustRightInd w:val="0"/>
      </w:pPr>
    </w:p>
    <w:p w:rsidR="008B2C66" w:rsidRPr="00D55B37" w:rsidRDefault="008B2C6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A24CFD">
        <w:t>12838</w:t>
      </w:r>
      <w:r w:rsidRPr="00D55B37">
        <w:t xml:space="preserve">, effective </w:t>
      </w:r>
      <w:bookmarkStart w:id="0" w:name="_GoBack"/>
      <w:r w:rsidR="00A24CFD">
        <w:t>July 24, 2013</w:t>
      </w:r>
      <w:bookmarkEnd w:id="0"/>
      <w:r w:rsidRPr="00D55B37">
        <w:t>)</w:t>
      </w:r>
    </w:p>
    <w:sectPr w:rsidR="008B2C66" w:rsidRPr="00D55B37" w:rsidSect="0031405A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118F"/>
    <w:rsid w:val="0001717E"/>
    <w:rsid w:val="00036013"/>
    <w:rsid w:val="00043E95"/>
    <w:rsid w:val="0008687C"/>
    <w:rsid w:val="000D3D67"/>
    <w:rsid w:val="000D65C9"/>
    <w:rsid w:val="000E1AC7"/>
    <w:rsid w:val="001D6538"/>
    <w:rsid w:val="001E3D28"/>
    <w:rsid w:val="00206AC3"/>
    <w:rsid w:val="0031405A"/>
    <w:rsid w:val="00325394"/>
    <w:rsid w:val="003441A9"/>
    <w:rsid w:val="003F386D"/>
    <w:rsid w:val="004143E0"/>
    <w:rsid w:val="00537950"/>
    <w:rsid w:val="00602D10"/>
    <w:rsid w:val="0064036B"/>
    <w:rsid w:val="006B5C8C"/>
    <w:rsid w:val="0071431C"/>
    <w:rsid w:val="00746D91"/>
    <w:rsid w:val="00773180"/>
    <w:rsid w:val="0089765D"/>
    <w:rsid w:val="008B2C66"/>
    <w:rsid w:val="008D3117"/>
    <w:rsid w:val="0093118F"/>
    <w:rsid w:val="00A24CFD"/>
    <w:rsid w:val="00A30F78"/>
    <w:rsid w:val="00C1065F"/>
    <w:rsid w:val="00C834CD"/>
    <w:rsid w:val="00D55B37"/>
    <w:rsid w:val="00E20144"/>
    <w:rsid w:val="00EA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311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31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104</vt:lpstr>
    </vt:vector>
  </TitlesOfParts>
  <Company>State of Illinois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104</dc:title>
  <dc:subject/>
  <dc:creator>PauleyMG</dc:creator>
  <cp:keywords/>
  <dc:description/>
  <cp:lastModifiedBy>King, Melissa A.</cp:lastModifiedBy>
  <cp:revision>3</cp:revision>
  <dcterms:created xsi:type="dcterms:W3CDTF">2013-07-29T20:37:00Z</dcterms:created>
  <dcterms:modified xsi:type="dcterms:W3CDTF">2013-08-02T20:45:00Z</dcterms:modified>
</cp:coreProperties>
</file>