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F27" w:rsidRDefault="00060F27" w:rsidP="00924E02">
      <w:pPr>
        <w:widowControl w:val="0"/>
        <w:autoSpaceDE w:val="0"/>
        <w:autoSpaceDN w:val="0"/>
        <w:adjustRightInd w:val="0"/>
      </w:pPr>
    </w:p>
    <w:p w:rsidR="00060F27" w:rsidRDefault="00060F27" w:rsidP="00924E0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102.35  Case Records</w:t>
      </w:r>
      <w:r>
        <w:t xml:space="preserve"> </w:t>
      </w:r>
    </w:p>
    <w:p w:rsidR="00060F27" w:rsidRDefault="00060F27" w:rsidP="00924E02">
      <w:pPr>
        <w:widowControl w:val="0"/>
        <w:autoSpaceDE w:val="0"/>
        <w:autoSpaceDN w:val="0"/>
        <w:adjustRightInd w:val="0"/>
      </w:pPr>
    </w:p>
    <w:p w:rsidR="00060F27" w:rsidRDefault="00060F27" w:rsidP="00924E0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case record is a business record </w:t>
      </w:r>
      <w:r w:rsidR="00737E63">
        <w:t xml:space="preserve">established by the Department </w:t>
      </w:r>
      <w:r>
        <w:t xml:space="preserve">and </w:t>
      </w:r>
      <w:r w:rsidR="00737E63">
        <w:t xml:space="preserve">it </w:t>
      </w:r>
      <w:r>
        <w:t xml:space="preserve">shall constitute </w:t>
      </w:r>
      <w:r w:rsidR="00737E63">
        <w:t>the Department</w:t>
      </w:r>
      <w:r w:rsidR="002C7CDC">
        <w:t>'</w:t>
      </w:r>
      <w:r w:rsidR="00737E63">
        <w:t>s official record</w:t>
      </w:r>
      <w:r>
        <w:t xml:space="preserve"> concerning clients</w:t>
      </w:r>
      <w:r w:rsidR="00737E63">
        <w:t xml:space="preserve"> and applicants</w:t>
      </w:r>
      <w:r w:rsidR="00737E63" w:rsidRPr="00F0552E">
        <w:t>.</w:t>
      </w:r>
      <w:r w:rsidR="00737E63">
        <w:t xml:space="preserve">  It consists of all information obtained by the Department to determine a client's or applicant's eligibility for medical assistance, and it may include paper and electronic documents, information obtained from electronic and other data sources, and notes about the case</w:t>
      </w:r>
      <w:r>
        <w:t xml:space="preserve">. </w:t>
      </w:r>
    </w:p>
    <w:p w:rsidR="0093557F" w:rsidRDefault="0093557F" w:rsidP="00924E02">
      <w:pPr>
        <w:widowControl w:val="0"/>
        <w:autoSpaceDE w:val="0"/>
        <w:autoSpaceDN w:val="0"/>
        <w:adjustRightInd w:val="0"/>
        <w:ind w:left="1440" w:hanging="720"/>
      </w:pPr>
    </w:p>
    <w:p w:rsidR="00060F27" w:rsidRDefault="000A501B" w:rsidP="0093557F">
      <w:pPr>
        <w:widowControl w:val="0"/>
        <w:autoSpaceDE w:val="0"/>
        <w:autoSpaceDN w:val="0"/>
        <w:adjustRightInd w:val="0"/>
        <w:ind w:firstLine="720"/>
      </w:pPr>
      <w:r>
        <w:t>b</w:t>
      </w:r>
      <w:r w:rsidR="0093557F">
        <w:t>)</w:t>
      </w:r>
      <w:r w:rsidR="00060F27">
        <w:tab/>
        <w:t xml:space="preserve">The case record shall indicate the basis for approval or denial of the </w:t>
      </w:r>
      <w:r>
        <w:t>eligibility</w:t>
      </w:r>
      <w:r w:rsidR="0093557F">
        <w:t>.</w:t>
      </w:r>
    </w:p>
    <w:p w:rsidR="0093557F" w:rsidRDefault="0093557F" w:rsidP="0093557F">
      <w:pPr>
        <w:widowControl w:val="0"/>
        <w:autoSpaceDE w:val="0"/>
        <w:autoSpaceDN w:val="0"/>
        <w:adjustRightInd w:val="0"/>
        <w:ind w:firstLine="720"/>
      </w:pPr>
    </w:p>
    <w:p w:rsidR="00737E63" w:rsidRPr="00D55B37" w:rsidRDefault="00737E6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CD3679">
        <w:t>5944</w:t>
      </w:r>
      <w:r w:rsidRPr="00D55B37">
        <w:t xml:space="preserve">, effective </w:t>
      </w:r>
      <w:bookmarkStart w:id="0" w:name="_GoBack"/>
      <w:r w:rsidR="00CD3679">
        <w:t>February 26, 2014</w:t>
      </w:r>
      <w:bookmarkEnd w:id="0"/>
      <w:r w:rsidRPr="00D55B37">
        <w:t>)</w:t>
      </w:r>
    </w:p>
    <w:sectPr w:rsidR="00737E63" w:rsidRPr="00D55B37" w:rsidSect="00924E02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60F27"/>
    <w:rsid w:val="00060F27"/>
    <w:rsid w:val="000A501B"/>
    <w:rsid w:val="00133E91"/>
    <w:rsid w:val="002C7CDC"/>
    <w:rsid w:val="00425A82"/>
    <w:rsid w:val="00514854"/>
    <w:rsid w:val="0071431C"/>
    <w:rsid w:val="00737E63"/>
    <w:rsid w:val="008157CF"/>
    <w:rsid w:val="00924E02"/>
    <w:rsid w:val="0093557F"/>
    <w:rsid w:val="009E010C"/>
    <w:rsid w:val="00CD3679"/>
    <w:rsid w:val="00D55B37"/>
    <w:rsid w:val="00F24079"/>
    <w:rsid w:val="00FD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A18322D-0744-436D-A8E6-6D280F7B4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60F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102</vt:lpstr>
    </vt:vector>
  </TitlesOfParts>
  <Company>State of Illinois</Company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102</dc:title>
  <dc:subject/>
  <dc:creator>PauleyMG</dc:creator>
  <cp:keywords/>
  <dc:description/>
  <cp:lastModifiedBy>King, Melissa A.</cp:lastModifiedBy>
  <cp:revision>4</cp:revision>
  <dcterms:created xsi:type="dcterms:W3CDTF">2014-02-07T15:06:00Z</dcterms:created>
  <dcterms:modified xsi:type="dcterms:W3CDTF">2014-03-07T20:25:00Z</dcterms:modified>
</cp:coreProperties>
</file>