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C28" w:rsidRDefault="00920C28" w:rsidP="00920C28">
      <w:pPr>
        <w:widowControl w:val="0"/>
        <w:autoSpaceDE w:val="0"/>
        <w:autoSpaceDN w:val="0"/>
        <w:adjustRightInd w:val="0"/>
        <w:jc w:val="center"/>
      </w:pPr>
      <w:r>
        <w:t>SUBCHAPTER a:  GENERAL PROVISIONS</w:t>
      </w:r>
      <w:bookmarkStart w:id="0" w:name="_GoBack"/>
      <w:bookmarkEnd w:id="0"/>
    </w:p>
    <w:sectPr w:rsidR="00920C28" w:rsidSect="001C435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379B"/>
    <w:rsid w:val="001C4356"/>
    <w:rsid w:val="004F4EBF"/>
    <w:rsid w:val="006B6D9D"/>
    <w:rsid w:val="00920C28"/>
    <w:rsid w:val="00C9379B"/>
    <w:rsid w:val="00CA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C2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C2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GENERAL PROVISIONS</vt:lpstr>
    </vt:vector>
  </TitlesOfParts>
  <Company>General Assembly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GENERAL PROVISIONS</dc:title>
  <dc:subject/>
  <dc:creator>SchnappMA</dc:creator>
  <cp:keywords/>
  <dc:description/>
  <cp:lastModifiedBy>Lane, Arlene L.</cp:lastModifiedBy>
  <cp:revision>4</cp:revision>
  <dcterms:created xsi:type="dcterms:W3CDTF">2012-06-21T20:46:00Z</dcterms:created>
  <dcterms:modified xsi:type="dcterms:W3CDTF">2013-06-05T15:40:00Z</dcterms:modified>
</cp:coreProperties>
</file>