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D3FEE" w14:textId="77777777" w:rsidR="004709A5" w:rsidRPr="00837FBF" w:rsidRDefault="004709A5" w:rsidP="004709A5"/>
    <w:p w14:paraId="5AFA6281" w14:textId="63F3E9BA" w:rsidR="004709A5" w:rsidRPr="00837FBF" w:rsidRDefault="004709A5" w:rsidP="004709A5">
      <w:pPr>
        <w:rPr>
          <w:b/>
        </w:rPr>
      </w:pPr>
      <w:r w:rsidRPr="00837FBF">
        <w:rPr>
          <w:b/>
        </w:rPr>
        <w:t xml:space="preserve">Section </w:t>
      </w:r>
      <w:proofErr w:type="gramStart"/>
      <w:r w:rsidRPr="00837FBF">
        <w:rPr>
          <w:b/>
        </w:rPr>
        <w:t>50.1</w:t>
      </w:r>
      <w:r>
        <w:rPr>
          <w:b/>
        </w:rPr>
        <w:t>220</w:t>
      </w:r>
      <w:r w:rsidRPr="00837FBF">
        <w:rPr>
          <w:b/>
        </w:rPr>
        <w:t xml:space="preserve">  Improper</w:t>
      </w:r>
      <w:proofErr w:type="gramEnd"/>
      <w:r w:rsidRPr="00837FBF">
        <w:rPr>
          <w:b/>
        </w:rPr>
        <w:t xml:space="preserve"> Payment</w:t>
      </w:r>
      <w:r w:rsidR="00330294">
        <w:rPr>
          <w:b/>
        </w:rPr>
        <w:t>s</w:t>
      </w:r>
      <w:r w:rsidRPr="00837FBF">
        <w:rPr>
          <w:b/>
        </w:rPr>
        <w:t xml:space="preserve"> and Sanctions</w:t>
      </w:r>
    </w:p>
    <w:p w14:paraId="52A1CEEC" w14:textId="77777777" w:rsidR="004709A5" w:rsidRPr="00837FBF" w:rsidRDefault="004709A5" w:rsidP="004709A5"/>
    <w:p w14:paraId="248C0855" w14:textId="334BD41B" w:rsidR="004709A5" w:rsidRPr="00837FBF" w:rsidRDefault="004709A5" w:rsidP="004709A5">
      <w:pPr>
        <w:ind w:left="1440" w:hanging="720"/>
      </w:pPr>
      <w:r w:rsidRPr="00837FBF">
        <w:t>a)</w:t>
      </w:r>
      <w:r>
        <w:tab/>
      </w:r>
      <w:r w:rsidRPr="00837FBF">
        <w:t xml:space="preserve">Child care providers </w:t>
      </w:r>
      <w:r w:rsidR="00A3598A">
        <w:t xml:space="preserve">whose employees are </w:t>
      </w:r>
      <w:r w:rsidRPr="00837FBF">
        <w:t>covered by a collective bargaining agreement with DHS shall refer to the relevant agreement</w:t>
      </w:r>
      <w:r>
        <w:t>, rather than</w:t>
      </w:r>
      <w:r w:rsidRPr="00837FBF">
        <w:t xml:space="preserve"> the procedure outlined in this </w:t>
      </w:r>
      <w:r>
        <w:t>S</w:t>
      </w:r>
      <w:r w:rsidRPr="00837FBF">
        <w:t>ection.</w:t>
      </w:r>
    </w:p>
    <w:p w14:paraId="2B285B21" w14:textId="77777777" w:rsidR="004709A5" w:rsidRPr="00837FBF" w:rsidRDefault="004709A5" w:rsidP="00D512D2"/>
    <w:p w14:paraId="463CC7F2" w14:textId="0CFBF791" w:rsidR="004709A5" w:rsidRPr="00837FBF" w:rsidRDefault="004709A5" w:rsidP="004709A5">
      <w:pPr>
        <w:ind w:left="1440" w:hanging="720"/>
      </w:pPr>
      <w:r w:rsidRPr="00837FBF">
        <w:t>b)</w:t>
      </w:r>
      <w:r>
        <w:tab/>
      </w:r>
      <w:r w:rsidRPr="00837FBF">
        <w:t>The Department has the discretion to impose sanctions upon parent</w:t>
      </w:r>
      <w:r>
        <w:t>s or other relatives</w:t>
      </w:r>
      <w:r w:rsidRPr="00837FBF">
        <w:t xml:space="preserve"> or child care provider</w:t>
      </w:r>
      <w:r>
        <w:t>s</w:t>
      </w:r>
      <w:r w:rsidRPr="00837FBF">
        <w:t xml:space="preserve"> that commit an intentional program violation or an act of fraud in an effort to obtain eligibility, benefits, or financial gain or profit from the Child Care Assistance Program to which they would otherwise not be entitled</w:t>
      </w:r>
      <w:r>
        <w:t xml:space="preserve"> (see 45 CFR 98.68)</w:t>
      </w:r>
      <w:r w:rsidRPr="00837FBF">
        <w:t>.  The Department shall take into consideration the nature of the offense, whether or not an improper payment was made, the amount of the improper payment</w:t>
      </w:r>
      <w:r>
        <w:t>,</w:t>
      </w:r>
      <w:r w:rsidRPr="00837FBF">
        <w:t xml:space="preserve"> and the length of time over which the offense occurred when determining the level of sanction to be imposed</w:t>
      </w:r>
      <w:r>
        <w:t xml:space="preserve"> (see subsection (c)(1))</w:t>
      </w:r>
      <w:r w:rsidRPr="00837FBF">
        <w:t>.</w:t>
      </w:r>
    </w:p>
    <w:p w14:paraId="24CF6948" w14:textId="77777777" w:rsidR="004709A5" w:rsidRPr="00837FBF" w:rsidRDefault="004709A5" w:rsidP="00D512D2"/>
    <w:p w14:paraId="4406A4E1" w14:textId="39553883" w:rsidR="004709A5" w:rsidRPr="00837FBF" w:rsidRDefault="004709A5" w:rsidP="004709A5">
      <w:pPr>
        <w:ind w:left="1440" w:hanging="720"/>
      </w:pPr>
      <w:r w:rsidRPr="00837FBF">
        <w:t>c)</w:t>
      </w:r>
      <w:r>
        <w:tab/>
      </w:r>
      <w:r w:rsidRPr="00837FBF">
        <w:t>The Department</w:t>
      </w:r>
      <w:r>
        <w:t>'</w:t>
      </w:r>
      <w:r w:rsidRPr="00837FBF">
        <w:t xml:space="preserve">s </w:t>
      </w:r>
      <w:r>
        <w:t xml:space="preserve">Division of </w:t>
      </w:r>
      <w:r w:rsidRPr="00837FBF">
        <w:t>Early Childhood is responsible for the detection, prevention, reduction</w:t>
      </w:r>
      <w:r>
        <w:t>,</w:t>
      </w:r>
      <w:r w:rsidRPr="00837FBF">
        <w:t xml:space="preserve"> and identification of intentional program violations or fraud by parent</w:t>
      </w:r>
      <w:r>
        <w:t>s or other relative</w:t>
      </w:r>
      <w:r w:rsidRPr="00837FBF">
        <w:t xml:space="preserve"> recipients of child care benefits and child care providers.  All cases of suspected intentional program violations or fraud will be referred to the </w:t>
      </w:r>
      <w:r>
        <w:t>Division</w:t>
      </w:r>
      <w:r w:rsidRPr="00837FBF">
        <w:t xml:space="preserve"> for investigation which may lead to the recovery of improper payments, sanctions</w:t>
      </w:r>
      <w:r>
        <w:t>,</w:t>
      </w:r>
      <w:r w:rsidRPr="00837FBF">
        <w:t xml:space="preserve"> and/or criminal prosecution.  Depending on the nature of the violation, the </w:t>
      </w:r>
      <w:r>
        <w:t>Division</w:t>
      </w:r>
      <w:r w:rsidRPr="00837FBF">
        <w:t xml:space="preserve"> may refer cases to the Department of Healthcare and Family Services</w:t>
      </w:r>
      <w:r>
        <w:t>'</w:t>
      </w:r>
      <w:r w:rsidRPr="00837FBF">
        <w:t xml:space="preserve"> Bureau of Investigations or the State of Illinois Office of the Executive Inspector General for additional review and potential prosecution</w:t>
      </w:r>
      <w:r>
        <w:t xml:space="preserve"> as determined by the Office of the Attorney General</w:t>
      </w:r>
      <w:r w:rsidRPr="00837FBF">
        <w:t xml:space="preserve">.  </w:t>
      </w:r>
    </w:p>
    <w:p w14:paraId="4DF02EA5" w14:textId="77777777" w:rsidR="004709A5" w:rsidRPr="00837FBF" w:rsidRDefault="004709A5" w:rsidP="00D512D2"/>
    <w:p w14:paraId="123A40CB" w14:textId="1565D455" w:rsidR="004709A5" w:rsidRPr="00837FBF" w:rsidRDefault="004709A5" w:rsidP="004709A5">
      <w:pPr>
        <w:ind w:left="2160" w:hanging="720"/>
      </w:pPr>
      <w:r w:rsidRPr="00837FBF">
        <w:t>1)</w:t>
      </w:r>
      <w:r>
        <w:tab/>
      </w:r>
      <w:r w:rsidRPr="00837FBF">
        <w:t xml:space="preserve">The </w:t>
      </w:r>
      <w:r>
        <w:t>Division</w:t>
      </w:r>
      <w:r w:rsidRPr="00837FBF">
        <w:t xml:space="preserve"> may impose any of the following sanctions on</w:t>
      </w:r>
      <w:r>
        <w:t xml:space="preserve"> </w:t>
      </w:r>
      <w:r w:rsidRPr="00837FBF">
        <w:t>parent</w:t>
      </w:r>
      <w:r>
        <w:t>s or other relatives</w:t>
      </w:r>
      <w:r w:rsidRPr="00837FBF">
        <w:t xml:space="preserve"> or child care provider</w:t>
      </w:r>
      <w:r>
        <w:t>s</w:t>
      </w:r>
      <w:r w:rsidRPr="00837FBF">
        <w:t xml:space="preserve"> for a first-time offense:</w:t>
      </w:r>
    </w:p>
    <w:p w14:paraId="5FD45ED8" w14:textId="77777777" w:rsidR="004709A5" w:rsidRPr="00837FBF" w:rsidRDefault="004709A5" w:rsidP="004709A5"/>
    <w:p w14:paraId="71478006" w14:textId="7F699F66" w:rsidR="004709A5" w:rsidRPr="00837FBF" w:rsidRDefault="004709A5" w:rsidP="004709A5">
      <w:pPr>
        <w:ind w:left="2880" w:hanging="720"/>
      </w:pPr>
      <w:r w:rsidRPr="00837FBF">
        <w:t>A)</w:t>
      </w:r>
      <w:r>
        <w:tab/>
      </w:r>
      <w:r w:rsidRPr="00837FBF">
        <w:t>If there is no improper payment involved, issue a warning and require a counseling/educational session on program rules and requirements</w:t>
      </w:r>
      <w:r w:rsidR="007353A8">
        <w:t>.</w:t>
      </w:r>
    </w:p>
    <w:p w14:paraId="5F07542C" w14:textId="77777777" w:rsidR="004709A5" w:rsidRPr="00837FBF" w:rsidRDefault="004709A5" w:rsidP="00D512D2"/>
    <w:p w14:paraId="37350EB3" w14:textId="7AB7B7DA" w:rsidR="004709A5" w:rsidRPr="00837FBF" w:rsidRDefault="004709A5" w:rsidP="004709A5">
      <w:pPr>
        <w:ind w:left="2880" w:hanging="720"/>
      </w:pPr>
      <w:r w:rsidRPr="00837FBF">
        <w:t>B)</w:t>
      </w:r>
      <w:r>
        <w:tab/>
      </w:r>
      <w:r w:rsidRPr="00837FBF">
        <w:t>Require repayment of improper child care assistance payments</w:t>
      </w:r>
      <w:r w:rsidR="007353A8">
        <w:t>.</w:t>
      </w:r>
    </w:p>
    <w:p w14:paraId="0981C664" w14:textId="77777777" w:rsidR="004709A5" w:rsidRPr="00837FBF" w:rsidRDefault="004709A5" w:rsidP="00D512D2"/>
    <w:p w14:paraId="52A4AA3E" w14:textId="61960F41" w:rsidR="004709A5" w:rsidRPr="00837FBF" w:rsidRDefault="004709A5" w:rsidP="004709A5">
      <w:pPr>
        <w:ind w:left="2880" w:hanging="720"/>
      </w:pPr>
      <w:r w:rsidRPr="00837FBF">
        <w:t>C)</w:t>
      </w:r>
      <w:r>
        <w:tab/>
      </w:r>
      <w:r w:rsidRPr="00837FBF">
        <w:t>Require repayment of the child care assistance payment</w:t>
      </w:r>
      <w:r>
        <w:t>;</w:t>
      </w:r>
      <w:r w:rsidRPr="00837FBF">
        <w:t xml:space="preserve"> and </w:t>
      </w:r>
    </w:p>
    <w:p w14:paraId="1223E40B" w14:textId="77777777" w:rsidR="004709A5" w:rsidRPr="00837FBF" w:rsidRDefault="004709A5" w:rsidP="00D512D2"/>
    <w:p w14:paraId="05F03378" w14:textId="54D425CD" w:rsidR="004709A5" w:rsidRPr="00837FBF" w:rsidRDefault="004709A5" w:rsidP="004709A5">
      <w:pPr>
        <w:ind w:left="3600" w:hanging="720"/>
      </w:pPr>
      <w:proofErr w:type="spellStart"/>
      <w:r w:rsidRPr="00837FBF">
        <w:t>i</w:t>
      </w:r>
      <w:proofErr w:type="spellEnd"/>
      <w:r w:rsidRPr="00837FBF">
        <w:t>)</w:t>
      </w:r>
      <w:r>
        <w:tab/>
      </w:r>
      <w:r w:rsidRPr="00837FBF">
        <w:t xml:space="preserve">Suspend the parent </w:t>
      </w:r>
      <w:r>
        <w:t xml:space="preserve">or other relatives </w:t>
      </w:r>
      <w:r w:rsidRPr="00837FBF">
        <w:t>from the program for one year</w:t>
      </w:r>
      <w:r>
        <w:t>; or</w:t>
      </w:r>
    </w:p>
    <w:p w14:paraId="6AF34248" w14:textId="77777777" w:rsidR="004709A5" w:rsidRPr="00837FBF" w:rsidRDefault="004709A5" w:rsidP="00D512D2"/>
    <w:p w14:paraId="1142AD22" w14:textId="4937F450" w:rsidR="004709A5" w:rsidRPr="00837FBF" w:rsidRDefault="004709A5" w:rsidP="004709A5">
      <w:pPr>
        <w:ind w:left="3600" w:hanging="720"/>
      </w:pPr>
      <w:r w:rsidRPr="00837FBF">
        <w:t>ii)</w:t>
      </w:r>
      <w:r>
        <w:tab/>
      </w:r>
      <w:r w:rsidRPr="00837FBF">
        <w:t>Suspend the child care provider from new case approvals for one year</w:t>
      </w:r>
      <w:r w:rsidR="007353A8">
        <w:t>.</w:t>
      </w:r>
      <w:r w:rsidRPr="00837FBF">
        <w:t xml:space="preserve"> </w:t>
      </w:r>
    </w:p>
    <w:p w14:paraId="45F8B742" w14:textId="77777777" w:rsidR="004709A5" w:rsidRPr="00837FBF" w:rsidRDefault="004709A5" w:rsidP="004709A5"/>
    <w:p w14:paraId="719B4ADF" w14:textId="46F9600B" w:rsidR="004709A5" w:rsidRPr="00837FBF" w:rsidRDefault="004709A5" w:rsidP="004709A5">
      <w:pPr>
        <w:ind w:left="2880" w:hanging="720"/>
      </w:pPr>
      <w:r w:rsidRPr="00837FBF">
        <w:lastRenderedPageBreak/>
        <w:t>D)</w:t>
      </w:r>
      <w:r>
        <w:tab/>
      </w:r>
      <w:r w:rsidRPr="00837FBF">
        <w:t>Require repayment of the improper payment and terminate the parent</w:t>
      </w:r>
      <w:r>
        <w:t xml:space="preserve"> or other relative</w:t>
      </w:r>
      <w:r w:rsidRPr="00837FBF">
        <w:t xml:space="preserve"> and/or the child care provider from the Child Care Assistance Program permanently.</w:t>
      </w:r>
    </w:p>
    <w:p w14:paraId="6D943C6D" w14:textId="77777777" w:rsidR="004709A5" w:rsidRPr="00837FBF" w:rsidRDefault="004709A5" w:rsidP="004709A5"/>
    <w:p w14:paraId="6ADF25B2" w14:textId="1B68FAF3" w:rsidR="004709A5" w:rsidRPr="00837FBF" w:rsidRDefault="004709A5" w:rsidP="004709A5">
      <w:pPr>
        <w:ind w:left="2160" w:hanging="720"/>
      </w:pPr>
      <w:r w:rsidRPr="00837FBF">
        <w:t>2)</w:t>
      </w:r>
      <w:r>
        <w:tab/>
      </w:r>
      <w:r w:rsidRPr="00837FBF">
        <w:t>If the parent</w:t>
      </w:r>
      <w:r>
        <w:t xml:space="preserve"> or other relative</w:t>
      </w:r>
      <w:r w:rsidRPr="00837FBF">
        <w:t xml:space="preserve"> commits a second </w:t>
      </w:r>
      <w:r>
        <w:t xml:space="preserve">intentional </w:t>
      </w:r>
      <w:r w:rsidRPr="00837FBF">
        <w:t xml:space="preserve">program violation, the </w:t>
      </w:r>
      <w:r>
        <w:t>Division</w:t>
      </w:r>
      <w:r w:rsidRPr="00837FBF">
        <w:t xml:space="preserve"> will require repayment of all child care assistance payments related to the violation and the parent </w:t>
      </w:r>
      <w:r>
        <w:t xml:space="preserve">or other relative </w:t>
      </w:r>
      <w:r w:rsidRPr="00837FBF">
        <w:t xml:space="preserve">will be </w:t>
      </w:r>
      <w:r w:rsidR="00A3598A">
        <w:t xml:space="preserve">permanently </w:t>
      </w:r>
      <w:r w:rsidRPr="00837FBF">
        <w:t>terminated from the Child Care Assistance Program.</w:t>
      </w:r>
    </w:p>
    <w:p w14:paraId="0DB6007F" w14:textId="77777777" w:rsidR="004709A5" w:rsidRPr="00837FBF" w:rsidRDefault="004709A5" w:rsidP="00D512D2"/>
    <w:p w14:paraId="1A3DD218" w14:textId="238D608E" w:rsidR="004709A5" w:rsidRPr="00837FBF" w:rsidRDefault="004709A5" w:rsidP="004709A5">
      <w:pPr>
        <w:ind w:left="2160" w:hanging="720"/>
      </w:pPr>
      <w:r w:rsidRPr="00837FBF">
        <w:t>3)</w:t>
      </w:r>
      <w:r>
        <w:tab/>
      </w:r>
      <w:r w:rsidRPr="00837FBF">
        <w:t xml:space="preserve">If a child care provider commits a second intentional program violation, the </w:t>
      </w:r>
      <w:r>
        <w:t xml:space="preserve">Division </w:t>
      </w:r>
      <w:r w:rsidRPr="00837FBF">
        <w:t xml:space="preserve">will require repayment of all child care assistance payments related to the violation and </w:t>
      </w:r>
      <w:r>
        <w:t xml:space="preserve">the provider will be </w:t>
      </w:r>
      <w:r w:rsidR="00A3598A">
        <w:t xml:space="preserve">permanently </w:t>
      </w:r>
      <w:r>
        <w:t>terminated from the Child Care Assistance Program</w:t>
      </w:r>
      <w:r w:rsidRPr="00837FBF">
        <w:t>.</w:t>
      </w:r>
    </w:p>
    <w:p w14:paraId="50B1A0E9" w14:textId="77777777" w:rsidR="004709A5" w:rsidRPr="00837FBF" w:rsidRDefault="004709A5" w:rsidP="00D512D2"/>
    <w:p w14:paraId="21748CD9" w14:textId="17E045F4" w:rsidR="000174EB" w:rsidRDefault="004709A5" w:rsidP="004709A5">
      <w:pPr>
        <w:ind w:left="2160" w:hanging="720"/>
      </w:pPr>
      <w:r w:rsidRPr="00837FBF">
        <w:t>4)</w:t>
      </w:r>
      <w:r>
        <w:tab/>
      </w:r>
      <w:r w:rsidRPr="00837FBF">
        <w:t xml:space="preserve">Families </w:t>
      </w:r>
      <w:r>
        <w:t>who</w:t>
      </w:r>
      <w:r w:rsidRPr="00837FBF">
        <w:t xml:space="preserve"> are receiving TANF (and their child care providers) and have child care listed as a required activity on their Responsibility and Service Plan </w:t>
      </w:r>
      <w:r>
        <w:t>are</w:t>
      </w:r>
      <w:r w:rsidRPr="00837FBF">
        <w:t xml:space="preserve"> exempted from </w:t>
      </w:r>
      <w:r>
        <w:t>suspension or termination</w:t>
      </w:r>
      <w:r w:rsidRPr="00837FBF">
        <w:t>.</w:t>
      </w:r>
    </w:p>
    <w:p w14:paraId="198B6108" w14:textId="77777777" w:rsidR="004709A5" w:rsidRDefault="004709A5" w:rsidP="004709A5"/>
    <w:p w14:paraId="3E3AD8D7" w14:textId="54538798" w:rsidR="004709A5" w:rsidRPr="00093935" w:rsidRDefault="004709A5" w:rsidP="004709A5">
      <w:pPr>
        <w:ind w:firstLine="720"/>
      </w:pPr>
      <w:r>
        <w:t>(Source:  Added at 4</w:t>
      </w:r>
      <w:r w:rsidR="007C1245">
        <w:t>7</w:t>
      </w:r>
      <w:r w:rsidR="00BE2480">
        <w:t xml:space="preserve"> </w:t>
      </w:r>
      <w:r>
        <w:t xml:space="preserve">Ill. Reg. </w:t>
      </w:r>
      <w:r w:rsidR="00985230">
        <w:t>110</w:t>
      </w:r>
      <w:r>
        <w:t xml:space="preserve">, effective </w:t>
      </w:r>
      <w:r w:rsidR="00985230">
        <w:t>December 20, 2022</w:t>
      </w:r>
      <w:r>
        <w:t>)</w:t>
      </w:r>
    </w:p>
    <w:sectPr w:rsidR="004709A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7D2B" w14:textId="77777777" w:rsidR="00C15D7F" w:rsidRDefault="00C15D7F">
      <w:r>
        <w:separator/>
      </w:r>
    </w:p>
  </w:endnote>
  <w:endnote w:type="continuationSeparator" w:id="0">
    <w:p w14:paraId="1FF520B8" w14:textId="77777777" w:rsidR="00C15D7F" w:rsidRDefault="00C1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2CE3" w14:textId="77777777" w:rsidR="00C15D7F" w:rsidRDefault="00C15D7F">
      <w:r>
        <w:separator/>
      </w:r>
    </w:p>
  </w:footnote>
  <w:footnote w:type="continuationSeparator" w:id="0">
    <w:p w14:paraId="7FB77E09" w14:textId="77777777" w:rsidR="00C15D7F" w:rsidRDefault="00C15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7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294"/>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09A5"/>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2785"/>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3A8"/>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1245"/>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5230"/>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598A"/>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2480"/>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D7F"/>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2280"/>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12D2"/>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16388"/>
  <w15:chartTrackingRefBased/>
  <w15:docId w15:val="{F50C8496-5414-48BB-9400-7AC8E550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9A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2729</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2022-12-19T18:01:00Z</dcterms:created>
  <dcterms:modified xsi:type="dcterms:W3CDTF">2023-01-06T15:33:00Z</dcterms:modified>
</cp:coreProperties>
</file>