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1A" w:rsidRPr="0000471A" w:rsidRDefault="0000471A" w:rsidP="00AF28CA">
      <w:pPr>
        <w:rPr>
          <w:bCs/>
        </w:rPr>
      </w:pPr>
      <w:bookmarkStart w:id="0" w:name="_GoBack"/>
      <w:bookmarkEnd w:id="0"/>
    </w:p>
    <w:p w:rsidR="00AF28CA" w:rsidRDefault="00AF28CA" w:rsidP="00AF28CA">
      <w:pPr>
        <w:rPr>
          <w:b/>
          <w:bCs/>
        </w:rPr>
      </w:pPr>
      <w:r w:rsidRPr="00B924B9">
        <w:rPr>
          <w:b/>
          <w:bCs/>
        </w:rPr>
        <w:t xml:space="preserve">Section 50.1000 </w:t>
      </w:r>
      <w:r>
        <w:rPr>
          <w:b/>
          <w:bCs/>
        </w:rPr>
        <w:t xml:space="preserve"> </w:t>
      </w:r>
      <w:r w:rsidRPr="00B924B9">
        <w:rPr>
          <w:b/>
          <w:bCs/>
        </w:rPr>
        <w:t>Purpose</w:t>
      </w:r>
    </w:p>
    <w:p w:rsidR="00AF28CA" w:rsidRDefault="00AF28CA" w:rsidP="00AF28CA"/>
    <w:p w:rsidR="00AF28CA" w:rsidRDefault="00AF28CA" w:rsidP="00AF28CA">
      <w:r>
        <w:t>The purpose of the Child Care Workforce Bonus Program is to provide bonuses to the child care workforce who provide essential services during the COVID-19 public health emergency.  Bonus awards provided through the Program established in this Part shall be consistent with the requirements of the American Rescue Plan Act of 2021 (P.L. 117-2</w:t>
      </w:r>
      <w:r w:rsidR="006C0CE7">
        <w:t>)</w:t>
      </w:r>
      <w:r w:rsidR="00C477A6">
        <w:t>, the Grant Accountability and Transparency Act [30 ILCS 708], the Grant Funds Recovery Act [30 ILCS 705], the Uniform Administrative Requirements, Cost Principles, and Audit Requirements for Federal Awards (2 CFR</w:t>
      </w:r>
      <w:r w:rsidR="004A6CDF">
        <w:t xml:space="preserve"> </w:t>
      </w:r>
      <w:r w:rsidR="00C477A6">
        <w:t>200</w:t>
      </w:r>
      <w:r>
        <w:t>)</w:t>
      </w:r>
      <w:r w:rsidR="00C477A6">
        <w:t>,</w:t>
      </w:r>
      <w:r>
        <w:t xml:space="preserve"> and any other applicable federal and State laws pertaining to COVID-related programs, and will be disbursed subject to appropriation and the availability of grant funds.</w:t>
      </w:r>
    </w:p>
    <w:p w:rsidR="000174EB" w:rsidRDefault="000174EB" w:rsidP="00093935"/>
    <w:p w:rsidR="00CE0D3C" w:rsidRPr="00093935" w:rsidRDefault="000B5DA8" w:rsidP="00CE0D3C">
      <w:pPr>
        <w:ind w:left="720"/>
      </w:pPr>
      <w:r>
        <w:t xml:space="preserve">(Source:  Added at 46 Ill. Reg. </w:t>
      </w:r>
      <w:r w:rsidR="00D7211F">
        <w:t>4928</w:t>
      </w:r>
      <w:r>
        <w:t xml:space="preserve">, effective </w:t>
      </w:r>
      <w:r w:rsidR="00D7211F">
        <w:t>February 24, 2022</w:t>
      </w:r>
      <w:r>
        <w:t>)</w:t>
      </w:r>
    </w:p>
    <w:sectPr w:rsidR="00CE0D3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F2" w:rsidRDefault="001E5DF2">
      <w:r>
        <w:separator/>
      </w:r>
    </w:p>
  </w:endnote>
  <w:endnote w:type="continuationSeparator" w:id="0">
    <w:p w:rsidR="001E5DF2" w:rsidRDefault="001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F2" w:rsidRDefault="001E5DF2">
      <w:r>
        <w:separator/>
      </w:r>
    </w:p>
  </w:footnote>
  <w:footnote w:type="continuationSeparator" w:id="0">
    <w:p w:rsidR="001E5DF2" w:rsidRDefault="001E5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F2"/>
    <w:rsid w:val="00000AED"/>
    <w:rsid w:val="00001F1D"/>
    <w:rsid w:val="00002EA3"/>
    <w:rsid w:val="00003CEF"/>
    <w:rsid w:val="0000471A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5DA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DF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CDF"/>
    <w:rsid w:val="004B0153"/>
    <w:rsid w:val="004B41BC"/>
    <w:rsid w:val="004B6FF4"/>
    <w:rsid w:val="004C445A"/>
    <w:rsid w:val="004D056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CE7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098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AB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686"/>
    <w:rsid w:val="00915C6D"/>
    <w:rsid w:val="009168BC"/>
    <w:rsid w:val="00916926"/>
    <w:rsid w:val="009169AC"/>
    <w:rsid w:val="00921F8B"/>
    <w:rsid w:val="00922286"/>
    <w:rsid w:val="009263F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8CA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7A6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D3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11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40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6B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DC9FD-EAF5-4D33-BE70-3209B9FE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702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2022-02-15T20:46:00Z</dcterms:created>
  <dcterms:modified xsi:type="dcterms:W3CDTF">2022-03-18T15:13:00Z</dcterms:modified>
</cp:coreProperties>
</file>