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CD" w:rsidRDefault="004B16CD" w:rsidP="004B16CD">
      <w:pPr>
        <w:rPr>
          <w:b/>
        </w:rPr>
      </w:pPr>
    </w:p>
    <w:p w:rsidR="004B16CD" w:rsidRPr="004B16CD" w:rsidRDefault="004B16CD" w:rsidP="004B16CD">
      <w:pPr>
        <w:rPr>
          <w:b/>
        </w:rPr>
      </w:pPr>
      <w:r w:rsidRPr="004B16CD">
        <w:rPr>
          <w:b/>
        </w:rPr>
        <w:t>Section 50.960  Qualified Partners</w:t>
      </w:r>
    </w:p>
    <w:p w:rsidR="004B16CD" w:rsidRPr="004B16CD" w:rsidRDefault="004B16CD" w:rsidP="004B16CD"/>
    <w:p w:rsidR="004B16CD" w:rsidRPr="004B16CD" w:rsidRDefault="004B16CD" w:rsidP="004B16CD">
      <w:pPr>
        <w:ind w:left="1440" w:hanging="720"/>
      </w:pPr>
      <w:r w:rsidRPr="004B16CD">
        <w:t>a)</w:t>
      </w:r>
      <w:r>
        <w:tab/>
      </w:r>
      <w:r w:rsidRPr="004B16CD">
        <w:t xml:space="preserve">The Department may enter into </w:t>
      </w:r>
      <w:r w:rsidR="00E95142">
        <w:t>g</w:t>
      </w:r>
      <w:r w:rsidRPr="004B16CD">
        <w:t xml:space="preserve">rant </w:t>
      </w:r>
      <w:r w:rsidR="00E95142">
        <w:t>a</w:t>
      </w:r>
      <w:r w:rsidRPr="004B16CD">
        <w:t xml:space="preserve">greements, contracts, or intermediary agreements with qualified partners to implement the Program.  The nature of the services provided by the qualified partner shall determine whether the arrangement is a grant, procurement, or other relationship.  The Department may award grants to qualified partners to provide financial assistance to qualifying businesses or contract with qualified partners to secure services to implement the Program. </w:t>
      </w:r>
    </w:p>
    <w:p w:rsidR="004B16CD" w:rsidRPr="004B16CD" w:rsidRDefault="004B16CD" w:rsidP="004B16CD"/>
    <w:p w:rsidR="004B16CD" w:rsidRPr="004B16CD" w:rsidRDefault="004B16CD" w:rsidP="004B16CD">
      <w:pPr>
        <w:ind w:left="1440" w:hanging="720"/>
      </w:pPr>
      <w:r w:rsidRPr="004B16CD">
        <w:t>b)</w:t>
      </w:r>
      <w:r>
        <w:tab/>
      </w:r>
      <w:r w:rsidRPr="004B16CD">
        <w:t>An Agreement with a qualified partner shall specify the qualified partner</w:t>
      </w:r>
      <w:r w:rsidR="00BD2D38">
        <w:t>'</w:t>
      </w:r>
      <w:r w:rsidRPr="004B16CD">
        <w:t xml:space="preserve">s responsibility, if any, for determining eligibility for financial assistance and monitoring participants for compliance with program requirements.  </w:t>
      </w:r>
    </w:p>
    <w:p w:rsidR="004B16CD" w:rsidRPr="004B16CD" w:rsidRDefault="004B16CD" w:rsidP="004B16CD"/>
    <w:p w:rsidR="004B16CD" w:rsidRPr="004B16CD" w:rsidRDefault="004B16CD" w:rsidP="00BD2D38">
      <w:pPr>
        <w:ind w:left="1440" w:hanging="720"/>
      </w:pPr>
      <w:r w:rsidRPr="004B16CD">
        <w:t>c)</w:t>
      </w:r>
      <w:r w:rsidR="00BD2D38">
        <w:tab/>
      </w:r>
      <w:r w:rsidRPr="004B16CD">
        <w:t>Nothing in this Part shall restrict the Department from securing services from entities other than qualified partners to assist in implementing the Program.</w:t>
      </w:r>
    </w:p>
    <w:p w:rsidR="000174EB" w:rsidRDefault="000174EB" w:rsidP="004B16CD"/>
    <w:p w:rsidR="00BD2D38" w:rsidRPr="004B16CD" w:rsidRDefault="00354CDC" w:rsidP="00BD2D38">
      <w:pPr>
        <w:ind w:left="720"/>
      </w:pPr>
      <w:r>
        <w:t xml:space="preserve">(Source:  Added at 45 Ill. Reg. </w:t>
      </w:r>
      <w:r w:rsidR="00A648B8">
        <w:t>11057</w:t>
      </w:r>
      <w:r>
        <w:t xml:space="preserve">, effective </w:t>
      </w:r>
      <w:bookmarkStart w:id="0" w:name="_GoBack"/>
      <w:r w:rsidR="00A648B8">
        <w:t>August 26, 2021</w:t>
      </w:r>
      <w:bookmarkEnd w:id="0"/>
      <w:r>
        <w:t>)</w:t>
      </w:r>
    </w:p>
    <w:sectPr w:rsidR="00BD2D38" w:rsidRPr="004B16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34" w:rsidRDefault="00ED7134">
      <w:r>
        <w:separator/>
      </w:r>
    </w:p>
  </w:endnote>
  <w:endnote w:type="continuationSeparator" w:id="0">
    <w:p w:rsidR="00ED7134" w:rsidRDefault="00ED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34" w:rsidRDefault="00ED7134">
      <w:r>
        <w:separator/>
      </w:r>
    </w:p>
  </w:footnote>
  <w:footnote w:type="continuationSeparator" w:id="0">
    <w:p w:rsidR="00ED7134" w:rsidRDefault="00ED7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4CDC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6CD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9FA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73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F9B"/>
    <w:rsid w:val="00A42797"/>
    <w:rsid w:val="00A42F61"/>
    <w:rsid w:val="00A52BDD"/>
    <w:rsid w:val="00A56934"/>
    <w:rsid w:val="00A600AA"/>
    <w:rsid w:val="00A623FE"/>
    <w:rsid w:val="00A648B8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D38"/>
    <w:rsid w:val="00BD5933"/>
    <w:rsid w:val="00BE03CA"/>
    <w:rsid w:val="00BE40A3"/>
    <w:rsid w:val="00BE651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142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13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BC8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4D390-047A-47A4-81EE-7C5299F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2021-08-20T13:56:00Z</dcterms:created>
  <dcterms:modified xsi:type="dcterms:W3CDTF">2021-09-08T18:38:00Z</dcterms:modified>
</cp:coreProperties>
</file>