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DA" w:rsidRDefault="00FB5FDA" w:rsidP="00FB5FDA">
      <w:pPr>
        <w:jc w:val="center"/>
      </w:pPr>
      <w:bookmarkStart w:id="0" w:name="_GoBack"/>
      <w:bookmarkEnd w:id="0"/>
    </w:p>
    <w:p w:rsidR="001C71C2" w:rsidRPr="00FB5FDA" w:rsidRDefault="00FB5FDA" w:rsidP="002A5134">
      <w:pPr>
        <w:jc w:val="center"/>
      </w:pPr>
      <w:r w:rsidRPr="00FB5FDA">
        <w:t xml:space="preserve">SUBPART G: </w:t>
      </w:r>
      <w:r w:rsidR="008C2C55">
        <w:t xml:space="preserve"> </w:t>
      </w:r>
      <w:r w:rsidRPr="00FB5FDA">
        <w:t>GATEWAYS TO OPPORTUNITY CREDENTIALS</w:t>
      </w:r>
    </w:p>
    <w:sectPr w:rsidR="001C71C2" w:rsidRPr="00FB5FD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2" w:rsidRDefault="00274DC2">
      <w:r>
        <w:separator/>
      </w:r>
    </w:p>
  </w:endnote>
  <w:endnote w:type="continuationSeparator" w:id="0">
    <w:p w:rsidR="00274DC2" w:rsidRDefault="0027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2" w:rsidRDefault="00274DC2">
      <w:r>
        <w:separator/>
      </w:r>
    </w:p>
  </w:footnote>
  <w:footnote w:type="continuationSeparator" w:id="0">
    <w:p w:rsidR="00274DC2" w:rsidRDefault="00274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83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834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DC2"/>
    <w:rsid w:val="002760EE"/>
    <w:rsid w:val="00276713"/>
    <w:rsid w:val="002772A5"/>
    <w:rsid w:val="0028037A"/>
    <w:rsid w:val="00280FB4"/>
    <w:rsid w:val="00290686"/>
    <w:rsid w:val="002958AD"/>
    <w:rsid w:val="002A5134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1852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439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55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45D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FFA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FDA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2</cp:revision>
  <dcterms:created xsi:type="dcterms:W3CDTF">2012-11-01T14:46:00Z</dcterms:created>
  <dcterms:modified xsi:type="dcterms:W3CDTF">2012-11-01T14:46:00Z</dcterms:modified>
</cp:coreProperties>
</file>