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885" w:rsidRDefault="00C11885" w:rsidP="001B13D8">
      <w:pPr>
        <w:widowControl w:val="0"/>
        <w:autoSpaceDE w:val="0"/>
        <w:autoSpaceDN w:val="0"/>
        <w:adjustRightInd w:val="0"/>
      </w:pPr>
      <w:bookmarkStart w:id="0" w:name="_GoBack"/>
      <w:bookmarkEnd w:id="0"/>
    </w:p>
    <w:p w:rsidR="00C11885" w:rsidRDefault="00C11885" w:rsidP="001B13D8">
      <w:pPr>
        <w:widowControl w:val="0"/>
        <w:autoSpaceDE w:val="0"/>
        <w:autoSpaceDN w:val="0"/>
        <w:adjustRightInd w:val="0"/>
      </w:pPr>
      <w:r>
        <w:rPr>
          <w:b/>
          <w:bCs/>
        </w:rPr>
        <w:t>Section 50.560  Phase-in of Wage Supplement Scale</w:t>
      </w:r>
      <w:r>
        <w:t xml:space="preserve"> </w:t>
      </w:r>
    </w:p>
    <w:p w:rsidR="00C11885" w:rsidRDefault="00C11885" w:rsidP="001B13D8">
      <w:pPr>
        <w:widowControl w:val="0"/>
        <w:autoSpaceDE w:val="0"/>
        <w:autoSpaceDN w:val="0"/>
        <w:adjustRightInd w:val="0"/>
      </w:pPr>
    </w:p>
    <w:p w:rsidR="00C11885" w:rsidRDefault="00C11885" w:rsidP="00905535">
      <w:pPr>
        <w:widowControl w:val="0"/>
        <w:autoSpaceDE w:val="0"/>
        <w:autoSpaceDN w:val="0"/>
        <w:adjustRightInd w:val="0"/>
        <w:ind w:left="1425" w:hanging="705"/>
      </w:pPr>
      <w:r>
        <w:t>a)</w:t>
      </w:r>
      <w:r>
        <w:tab/>
        <w:t xml:space="preserve">The wage supplement scale, as illustrated in Section 50.570, can not be implemented in full within the FY 2001 appropriation amount.  The Department will roll out the scale as </w:t>
      </w:r>
      <w:r w:rsidR="00905535">
        <w:t xml:space="preserve">outlined below. The applicant </w:t>
      </w:r>
      <w:r>
        <w:t xml:space="preserve">must specify what level and option he or she is applying for at the time of application. For FY 2001, child care personnel that meet or exceed the eligibility criteria defined in Section 50.530(a) may apply for a wage supplement for no less than the following parts of the scale: </w:t>
      </w:r>
    </w:p>
    <w:p w:rsidR="00B85AC4" w:rsidRDefault="00B85AC4" w:rsidP="00905535">
      <w:pPr>
        <w:widowControl w:val="0"/>
        <w:autoSpaceDE w:val="0"/>
        <w:autoSpaceDN w:val="0"/>
        <w:adjustRightInd w:val="0"/>
        <w:ind w:left="741" w:firstLine="684"/>
      </w:pPr>
    </w:p>
    <w:p w:rsidR="00C11885" w:rsidRDefault="00C11885" w:rsidP="00905535">
      <w:pPr>
        <w:widowControl w:val="0"/>
        <w:autoSpaceDE w:val="0"/>
        <w:autoSpaceDN w:val="0"/>
        <w:adjustRightInd w:val="0"/>
        <w:ind w:left="741" w:firstLine="684"/>
      </w:pPr>
      <w:r>
        <w:t>1)</w:t>
      </w:r>
      <w:r>
        <w:tab/>
        <w:t xml:space="preserve">Level 2, option A; </w:t>
      </w:r>
    </w:p>
    <w:p w:rsidR="00B85AC4" w:rsidRDefault="00B85AC4" w:rsidP="00905535">
      <w:pPr>
        <w:widowControl w:val="0"/>
        <w:autoSpaceDE w:val="0"/>
        <w:autoSpaceDN w:val="0"/>
        <w:adjustRightInd w:val="0"/>
        <w:ind w:left="1425"/>
      </w:pPr>
    </w:p>
    <w:p w:rsidR="00C11885" w:rsidRDefault="00C11885" w:rsidP="00905535">
      <w:pPr>
        <w:widowControl w:val="0"/>
        <w:autoSpaceDE w:val="0"/>
        <w:autoSpaceDN w:val="0"/>
        <w:adjustRightInd w:val="0"/>
        <w:ind w:left="1425"/>
      </w:pPr>
      <w:r>
        <w:t>2)</w:t>
      </w:r>
      <w:r>
        <w:tab/>
        <w:t xml:space="preserve">Level 2, option B; </w:t>
      </w:r>
    </w:p>
    <w:p w:rsidR="00B85AC4" w:rsidRDefault="00B85AC4" w:rsidP="00905535">
      <w:pPr>
        <w:widowControl w:val="0"/>
        <w:autoSpaceDE w:val="0"/>
        <w:autoSpaceDN w:val="0"/>
        <w:adjustRightInd w:val="0"/>
        <w:ind w:left="1425"/>
      </w:pPr>
    </w:p>
    <w:p w:rsidR="00C11885" w:rsidRDefault="00C11885" w:rsidP="00905535">
      <w:pPr>
        <w:widowControl w:val="0"/>
        <w:autoSpaceDE w:val="0"/>
        <w:autoSpaceDN w:val="0"/>
        <w:adjustRightInd w:val="0"/>
        <w:ind w:left="1425"/>
      </w:pPr>
      <w:r>
        <w:t>3)</w:t>
      </w:r>
      <w:r>
        <w:tab/>
        <w:t xml:space="preserve">Level 2, option C; </w:t>
      </w:r>
    </w:p>
    <w:p w:rsidR="00B85AC4" w:rsidRDefault="00B85AC4" w:rsidP="00905535">
      <w:pPr>
        <w:widowControl w:val="0"/>
        <w:autoSpaceDE w:val="0"/>
        <w:autoSpaceDN w:val="0"/>
        <w:adjustRightInd w:val="0"/>
        <w:ind w:left="1425"/>
      </w:pPr>
    </w:p>
    <w:p w:rsidR="00C11885" w:rsidRDefault="00C11885" w:rsidP="00905535">
      <w:pPr>
        <w:widowControl w:val="0"/>
        <w:autoSpaceDE w:val="0"/>
        <w:autoSpaceDN w:val="0"/>
        <w:adjustRightInd w:val="0"/>
        <w:ind w:left="1425"/>
      </w:pPr>
      <w:r>
        <w:t>4)</w:t>
      </w:r>
      <w:r>
        <w:tab/>
        <w:t xml:space="preserve">Level 4, option A (IDHS/INCCRRA approved certificates only); </w:t>
      </w:r>
    </w:p>
    <w:p w:rsidR="00B85AC4" w:rsidRDefault="00B85AC4" w:rsidP="00905535">
      <w:pPr>
        <w:widowControl w:val="0"/>
        <w:autoSpaceDE w:val="0"/>
        <w:autoSpaceDN w:val="0"/>
        <w:adjustRightInd w:val="0"/>
        <w:ind w:left="1425"/>
      </w:pPr>
    </w:p>
    <w:p w:rsidR="00C11885" w:rsidRDefault="00C11885" w:rsidP="00905535">
      <w:pPr>
        <w:widowControl w:val="0"/>
        <w:autoSpaceDE w:val="0"/>
        <w:autoSpaceDN w:val="0"/>
        <w:adjustRightInd w:val="0"/>
        <w:ind w:left="1425"/>
      </w:pPr>
      <w:r>
        <w:t>5)</w:t>
      </w:r>
      <w:r>
        <w:tab/>
        <w:t xml:space="preserve">Level 6, option A; </w:t>
      </w:r>
    </w:p>
    <w:p w:rsidR="00B85AC4" w:rsidRDefault="00B85AC4" w:rsidP="00905535">
      <w:pPr>
        <w:widowControl w:val="0"/>
        <w:autoSpaceDE w:val="0"/>
        <w:autoSpaceDN w:val="0"/>
        <w:adjustRightInd w:val="0"/>
        <w:ind w:left="1425"/>
      </w:pPr>
    </w:p>
    <w:p w:rsidR="00C11885" w:rsidRDefault="00C11885" w:rsidP="00905535">
      <w:pPr>
        <w:widowControl w:val="0"/>
        <w:autoSpaceDE w:val="0"/>
        <w:autoSpaceDN w:val="0"/>
        <w:adjustRightInd w:val="0"/>
        <w:ind w:left="1425"/>
      </w:pPr>
      <w:r>
        <w:t>6)</w:t>
      </w:r>
      <w:r>
        <w:tab/>
        <w:t xml:space="preserve">Level 9, option A; </w:t>
      </w:r>
    </w:p>
    <w:p w:rsidR="00B85AC4" w:rsidRDefault="00B85AC4" w:rsidP="00905535">
      <w:pPr>
        <w:widowControl w:val="0"/>
        <w:autoSpaceDE w:val="0"/>
        <w:autoSpaceDN w:val="0"/>
        <w:adjustRightInd w:val="0"/>
        <w:ind w:left="1425"/>
      </w:pPr>
    </w:p>
    <w:p w:rsidR="00C11885" w:rsidRDefault="00C11885" w:rsidP="00905535">
      <w:pPr>
        <w:widowControl w:val="0"/>
        <w:autoSpaceDE w:val="0"/>
        <w:autoSpaceDN w:val="0"/>
        <w:adjustRightInd w:val="0"/>
        <w:ind w:left="1425"/>
      </w:pPr>
      <w:r>
        <w:t>7)</w:t>
      </w:r>
      <w:r>
        <w:tab/>
        <w:t xml:space="preserve">Level 10, option A. </w:t>
      </w:r>
    </w:p>
    <w:p w:rsidR="00B85AC4" w:rsidRDefault="00B85AC4" w:rsidP="00905535">
      <w:pPr>
        <w:widowControl w:val="0"/>
        <w:autoSpaceDE w:val="0"/>
        <w:autoSpaceDN w:val="0"/>
        <w:adjustRightInd w:val="0"/>
        <w:ind w:left="1425" w:hanging="705"/>
      </w:pPr>
    </w:p>
    <w:p w:rsidR="00B85AC4" w:rsidRDefault="00C11885" w:rsidP="00905535">
      <w:pPr>
        <w:widowControl w:val="0"/>
        <w:autoSpaceDE w:val="0"/>
        <w:autoSpaceDN w:val="0"/>
        <w:adjustRightInd w:val="0"/>
        <w:ind w:left="1425" w:hanging="705"/>
      </w:pPr>
      <w:r>
        <w:t>b)</w:t>
      </w:r>
      <w:r>
        <w:tab/>
        <w:t xml:space="preserve">For FY 2002, child care personnel that meet or exceed the eligibility criteria in Section 50.530(a) and (b) may apply for a wage supplement for the parts of the scale identified in subsection (a) of this Section and no less than the following additional part of the scale: </w:t>
      </w:r>
    </w:p>
    <w:p w:rsidR="00B85AC4" w:rsidRDefault="00B85AC4" w:rsidP="00905535">
      <w:pPr>
        <w:widowControl w:val="0"/>
        <w:autoSpaceDE w:val="0"/>
        <w:autoSpaceDN w:val="0"/>
        <w:adjustRightInd w:val="0"/>
        <w:ind w:left="1425" w:hanging="705"/>
      </w:pPr>
    </w:p>
    <w:p w:rsidR="00C11885" w:rsidRDefault="00C11885" w:rsidP="00B85AC4">
      <w:pPr>
        <w:widowControl w:val="0"/>
        <w:autoSpaceDE w:val="0"/>
        <w:autoSpaceDN w:val="0"/>
        <w:adjustRightInd w:val="0"/>
        <w:ind w:left="1425"/>
      </w:pPr>
      <w:r>
        <w:t>1)</w:t>
      </w:r>
      <w:r>
        <w:tab/>
        <w:t xml:space="preserve">Level 1; </w:t>
      </w:r>
    </w:p>
    <w:p w:rsidR="00B85AC4" w:rsidRDefault="00B85AC4" w:rsidP="00905535">
      <w:pPr>
        <w:widowControl w:val="0"/>
        <w:tabs>
          <w:tab w:val="left" w:pos="-228"/>
        </w:tabs>
        <w:autoSpaceDE w:val="0"/>
        <w:autoSpaceDN w:val="0"/>
        <w:adjustRightInd w:val="0"/>
        <w:ind w:left="1482"/>
      </w:pPr>
    </w:p>
    <w:p w:rsidR="00C11885" w:rsidRDefault="00C11885" w:rsidP="00905535">
      <w:pPr>
        <w:widowControl w:val="0"/>
        <w:tabs>
          <w:tab w:val="left" w:pos="-228"/>
        </w:tabs>
        <w:autoSpaceDE w:val="0"/>
        <w:autoSpaceDN w:val="0"/>
        <w:adjustRightInd w:val="0"/>
        <w:ind w:left="1482"/>
      </w:pPr>
      <w:r>
        <w:t>2)</w:t>
      </w:r>
      <w:r>
        <w:tab/>
        <w:t xml:space="preserve">Level 2, option D; </w:t>
      </w:r>
    </w:p>
    <w:p w:rsidR="00B85AC4" w:rsidRDefault="00B85AC4" w:rsidP="00905535">
      <w:pPr>
        <w:widowControl w:val="0"/>
        <w:tabs>
          <w:tab w:val="left" w:pos="-228"/>
        </w:tabs>
        <w:autoSpaceDE w:val="0"/>
        <w:autoSpaceDN w:val="0"/>
        <w:adjustRightInd w:val="0"/>
        <w:ind w:left="1482"/>
      </w:pPr>
    </w:p>
    <w:p w:rsidR="00C11885" w:rsidRDefault="00C11885" w:rsidP="00905535">
      <w:pPr>
        <w:widowControl w:val="0"/>
        <w:tabs>
          <w:tab w:val="left" w:pos="-228"/>
        </w:tabs>
        <w:autoSpaceDE w:val="0"/>
        <w:autoSpaceDN w:val="0"/>
        <w:adjustRightInd w:val="0"/>
        <w:ind w:left="1482"/>
      </w:pPr>
      <w:r>
        <w:t>3)</w:t>
      </w:r>
      <w:r>
        <w:tab/>
        <w:t xml:space="preserve">Level 3, option C; </w:t>
      </w:r>
    </w:p>
    <w:p w:rsidR="00B85AC4" w:rsidRDefault="00B85AC4" w:rsidP="00905535">
      <w:pPr>
        <w:widowControl w:val="0"/>
        <w:tabs>
          <w:tab w:val="left" w:pos="-228"/>
        </w:tabs>
        <w:autoSpaceDE w:val="0"/>
        <w:autoSpaceDN w:val="0"/>
        <w:adjustRightInd w:val="0"/>
        <w:ind w:left="1482"/>
      </w:pPr>
    </w:p>
    <w:p w:rsidR="00C11885" w:rsidRDefault="00C11885" w:rsidP="00905535">
      <w:pPr>
        <w:widowControl w:val="0"/>
        <w:tabs>
          <w:tab w:val="left" w:pos="-228"/>
        </w:tabs>
        <w:autoSpaceDE w:val="0"/>
        <w:autoSpaceDN w:val="0"/>
        <w:adjustRightInd w:val="0"/>
        <w:ind w:left="1482"/>
      </w:pPr>
      <w:r>
        <w:t>4)</w:t>
      </w:r>
      <w:r>
        <w:tab/>
        <w:t xml:space="preserve">Level 5, option C; </w:t>
      </w:r>
    </w:p>
    <w:p w:rsidR="00B85AC4" w:rsidRDefault="00B85AC4" w:rsidP="00905535">
      <w:pPr>
        <w:widowControl w:val="0"/>
        <w:tabs>
          <w:tab w:val="left" w:pos="-228"/>
        </w:tabs>
        <w:autoSpaceDE w:val="0"/>
        <w:autoSpaceDN w:val="0"/>
        <w:adjustRightInd w:val="0"/>
        <w:ind w:left="1482"/>
      </w:pPr>
    </w:p>
    <w:p w:rsidR="00C11885" w:rsidRDefault="00C11885" w:rsidP="00905535">
      <w:pPr>
        <w:widowControl w:val="0"/>
        <w:tabs>
          <w:tab w:val="left" w:pos="-228"/>
        </w:tabs>
        <w:autoSpaceDE w:val="0"/>
        <w:autoSpaceDN w:val="0"/>
        <w:adjustRightInd w:val="0"/>
        <w:ind w:left="1482"/>
      </w:pPr>
      <w:r>
        <w:t>5)</w:t>
      </w:r>
      <w:r>
        <w:tab/>
        <w:t xml:space="preserve">Level 6, option B; </w:t>
      </w:r>
    </w:p>
    <w:p w:rsidR="00B85AC4" w:rsidRDefault="00B85AC4" w:rsidP="00905535">
      <w:pPr>
        <w:widowControl w:val="0"/>
        <w:tabs>
          <w:tab w:val="left" w:pos="-228"/>
        </w:tabs>
        <w:autoSpaceDE w:val="0"/>
        <w:autoSpaceDN w:val="0"/>
        <w:adjustRightInd w:val="0"/>
        <w:ind w:left="1482"/>
      </w:pPr>
    </w:p>
    <w:p w:rsidR="00C11885" w:rsidRDefault="00C11885" w:rsidP="00905535">
      <w:pPr>
        <w:widowControl w:val="0"/>
        <w:tabs>
          <w:tab w:val="left" w:pos="-228"/>
        </w:tabs>
        <w:autoSpaceDE w:val="0"/>
        <w:autoSpaceDN w:val="0"/>
        <w:adjustRightInd w:val="0"/>
        <w:ind w:left="1482"/>
      </w:pPr>
      <w:r>
        <w:t>6)</w:t>
      </w:r>
      <w:r>
        <w:tab/>
        <w:t xml:space="preserve">Level 6, option E; </w:t>
      </w:r>
    </w:p>
    <w:p w:rsidR="00B85AC4" w:rsidRDefault="00B85AC4" w:rsidP="00905535">
      <w:pPr>
        <w:widowControl w:val="0"/>
        <w:tabs>
          <w:tab w:val="left" w:pos="-228"/>
        </w:tabs>
        <w:autoSpaceDE w:val="0"/>
        <w:autoSpaceDN w:val="0"/>
        <w:adjustRightInd w:val="0"/>
        <w:ind w:left="1482"/>
      </w:pPr>
    </w:p>
    <w:p w:rsidR="00C11885" w:rsidRDefault="00C11885" w:rsidP="00905535">
      <w:pPr>
        <w:widowControl w:val="0"/>
        <w:tabs>
          <w:tab w:val="left" w:pos="-228"/>
        </w:tabs>
        <w:autoSpaceDE w:val="0"/>
        <w:autoSpaceDN w:val="0"/>
        <w:adjustRightInd w:val="0"/>
        <w:ind w:left="1482"/>
      </w:pPr>
      <w:r>
        <w:t>7)</w:t>
      </w:r>
      <w:r>
        <w:tab/>
        <w:t xml:space="preserve">Level 7, option C; </w:t>
      </w:r>
    </w:p>
    <w:p w:rsidR="00B85AC4" w:rsidRDefault="00B85AC4" w:rsidP="00905535">
      <w:pPr>
        <w:widowControl w:val="0"/>
        <w:tabs>
          <w:tab w:val="left" w:pos="-228"/>
        </w:tabs>
        <w:autoSpaceDE w:val="0"/>
        <w:autoSpaceDN w:val="0"/>
        <w:adjustRightInd w:val="0"/>
        <w:ind w:left="1482"/>
      </w:pPr>
    </w:p>
    <w:p w:rsidR="00C11885" w:rsidRDefault="00C11885" w:rsidP="00905535">
      <w:pPr>
        <w:widowControl w:val="0"/>
        <w:tabs>
          <w:tab w:val="left" w:pos="-228"/>
        </w:tabs>
        <w:autoSpaceDE w:val="0"/>
        <w:autoSpaceDN w:val="0"/>
        <w:adjustRightInd w:val="0"/>
        <w:ind w:left="1482"/>
      </w:pPr>
      <w:r>
        <w:t>8)</w:t>
      </w:r>
      <w:r>
        <w:tab/>
        <w:t xml:space="preserve">Level 8, option B; </w:t>
      </w:r>
    </w:p>
    <w:p w:rsidR="00B85AC4" w:rsidRDefault="00B85AC4" w:rsidP="00905535">
      <w:pPr>
        <w:widowControl w:val="0"/>
        <w:tabs>
          <w:tab w:val="left" w:pos="-228"/>
        </w:tabs>
        <w:autoSpaceDE w:val="0"/>
        <w:autoSpaceDN w:val="0"/>
        <w:adjustRightInd w:val="0"/>
        <w:ind w:left="1482"/>
      </w:pPr>
    </w:p>
    <w:p w:rsidR="00C11885" w:rsidRDefault="00C11885" w:rsidP="00905535">
      <w:pPr>
        <w:widowControl w:val="0"/>
        <w:tabs>
          <w:tab w:val="left" w:pos="-228"/>
        </w:tabs>
        <w:autoSpaceDE w:val="0"/>
        <w:autoSpaceDN w:val="0"/>
        <w:adjustRightInd w:val="0"/>
        <w:ind w:left="1482"/>
      </w:pPr>
      <w:r>
        <w:t>9)</w:t>
      </w:r>
      <w:r>
        <w:tab/>
        <w:t xml:space="preserve">Level 8, option C; </w:t>
      </w:r>
    </w:p>
    <w:p w:rsidR="00B85AC4" w:rsidRDefault="00B85AC4" w:rsidP="00905535">
      <w:pPr>
        <w:widowControl w:val="0"/>
        <w:tabs>
          <w:tab w:val="left" w:pos="-228"/>
        </w:tabs>
        <w:autoSpaceDE w:val="0"/>
        <w:autoSpaceDN w:val="0"/>
        <w:adjustRightInd w:val="0"/>
        <w:ind w:left="1368"/>
      </w:pPr>
    </w:p>
    <w:p w:rsidR="00C11885" w:rsidRDefault="00C11885" w:rsidP="00905535">
      <w:pPr>
        <w:widowControl w:val="0"/>
        <w:tabs>
          <w:tab w:val="left" w:pos="-228"/>
        </w:tabs>
        <w:autoSpaceDE w:val="0"/>
        <w:autoSpaceDN w:val="0"/>
        <w:adjustRightInd w:val="0"/>
        <w:ind w:left="1368"/>
      </w:pPr>
      <w:r>
        <w:t>10)</w:t>
      </w:r>
      <w:r>
        <w:tab/>
        <w:t xml:space="preserve">Level 8, option D; </w:t>
      </w:r>
    </w:p>
    <w:p w:rsidR="00B85AC4" w:rsidRDefault="00B85AC4" w:rsidP="00905535">
      <w:pPr>
        <w:widowControl w:val="0"/>
        <w:tabs>
          <w:tab w:val="left" w:pos="-228"/>
        </w:tabs>
        <w:autoSpaceDE w:val="0"/>
        <w:autoSpaceDN w:val="0"/>
        <w:adjustRightInd w:val="0"/>
        <w:ind w:left="1368"/>
      </w:pPr>
    </w:p>
    <w:p w:rsidR="00C11885" w:rsidRDefault="00C11885" w:rsidP="00905535">
      <w:pPr>
        <w:widowControl w:val="0"/>
        <w:tabs>
          <w:tab w:val="left" w:pos="-228"/>
        </w:tabs>
        <w:autoSpaceDE w:val="0"/>
        <w:autoSpaceDN w:val="0"/>
        <w:adjustRightInd w:val="0"/>
        <w:ind w:left="1368"/>
      </w:pPr>
      <w:r>
        <w:t>11)</w:t>
      </w:r>
      <w:r>
        <w:tab/>
        <w:t xml:space="preserve">Level 9, option B; </w:t>
      </w:r>
    </w:p>
    <w:p w:rsidR="00B85AC4" w:rsidRDefault="00B85AC4" w:rsidP="00905535">
      <w:pPr>
        <w:widowControl w:val="0"/>
        <w:tabs>
          <w:tab w:val="left" w:pos="-228"/>
        </w:tabs>
        <w:autoSpaceDE w:val="0"/>
        <w:autoSpaceDN w:val="0"/>
        <w:adjustRightInd w:val="0"/>
        <w:ind w:left="1368"/>
      </w:pPr>
    </w:p>
    <w:p w:rsidR="00C11885" w:rsidRDefault="00C11885" w:rsidP="00905535">
      <w:pPr>
        <w:widowControl w:val="0"/>
        <w:tabs>
          <w:tab w:val="left" w:pos="-228"/>
        </w:tabs>
        <w:autoSpaceDE w:val="0"/>
        <w:autoSpaceDN w:val="0"/>
        <w:adjustRightInd w:val="0"/>
        <w:ind w:left="1368"/>
      </w:pPr>
      <w:r>
        <w:t>12)</w:t>
      </w:r>
      <w:r>
        <w:tab/>
        <w:t xml:space="preserve">Level 10, option B. </w:t>
      </w:r>
    </w:p>
    <w:p w:rsidR="00B85AC4" w:rsidRDefault="00B85AC4" w:rsidP="00905535">
      <w:pPr>
        <w:widowControl w:val="0"/>
        <w:autoSpaceDE w:val="0"/>
        <w:autoSpaceDN w:val="0"/>
        <w:adjustRightInd w:val="0"/>
        <w:ind w:left="1425" w:hanging="705"/>
      </w:pPr>
    </w:p>
    <w:p w:rsidR="00C11885" w:rsidRDefault="00C11885" w:rsidP="00905535">
      <w:pPr>
        <w:widowControl w:val="0"/>
        <w:autoSpaceDE w:val="0"/>
        <w:autoSpaceDN w:val="0"/>
        <w:adjustRightInd w:val="0"/>
        <w:ind w:left="1425" w:hanging="705"/>
      </w:pPr>
      <w:r>
        <w:t>c)</w:t>
      </w:r>
      <w:r>
        <w:tab/>
        <w:t xml:space="preserve">For FY 2003, child care personnel that meet or exceed the eligibility criteria in Section 50.530(a) and (b) may apply for a wage supplement for the parts of the scale identified in subsections </w:t>
      </w:r>
      <w:r w:rsidR="00905535">
        <w:t xml:space="preserve">50.560 </w:t>
      </w:r>
      <w:r>
        <w:t xml:space="preserve">(a) and (b) of this Section and no less than the following additional parts of the scale: </w:t>
      </w:r>
    </w:p>
    <w:p w:rsidR="00B85AC4" w:rsidRDefault="00B85AC4" w:rsidP="00905535">
      <w:pPr>
        <w:widowControl w:val="0"/>
        <w:autoSpaceDE w:val="0"/>
        <w:autoSpaceDN w:val="0"/>
        <w:adjustRightInd w:val="0"/>
        <w:ind w:left="1425"/>
      </w:pPr>
    </w:p>
    <w:p w:rsidR="00C11885" w:rsidRDefault="00C11885" w:rsidP="00905535">
      <w:pPr>
        <w:widowControl w:val="0"/>
        <w:autoSpaceDE w:val="0"/>
        <w:autoSpaceDN w:val="0"/>
        <w:adjustRightInd w:val="0"/>
        <w:ind w:left="1425"/>
      </w:pPr>
      <w:r>
        <w:t>1)</w:t>
      </w:r>
      <w:r>
        <w:tab/>
        <w:t xml:space="preserve">Level 3, option A; </w:t>
      </w:r>
    </w:p>
    <w:p w:rsidR="00B85AC4" w:rsidRDefault="00B85AC4" w:rsidP="00905535">
      <w:pPr>
        <w:widowControl w:val="0"/>
        <w:autoSpaceDE w:val="0"/>
        <w:autoSpaceDN w:val="0"/>
        <w:adjustRightInd w:val="0"/>
        <w:ind w:left="1425"/>
      </w:pPr>
    </w:p>
    <w:p w:rsidR="00C11885" w:rsidRDefault="00C11885" w:rsidP="00905535">
      <w:pPr>
        <w:widowControl w:val="0"/>
        <w:autoSpaceDE w:val="0"/>
        <w:autoSpaceDN w:val="0"/>
        <w:adjustRightInd w:val="0"/>
        <w:ind w:left="1425"/>
      </w:pPr>
      <w:r>
        <w:t>2)</w:t>
      </w:r>
      <w:r>
        <w:tab/>
        <w:t xml:space="preserve">Level 3, option B; </w:t>
      </w:r>
    </w:p>
    <w:p w:rsidR="00B85AC4" w:rsidRDefault="00B85AC4" w:rsidP="00905535">
      <w:pPr>
        <w:widowControl w:val="0"/>
        <w:autoSpaceDE w:val="0"/>
        <w:autoSpaceDN w:val="0"/>
        <w:adjustRightInd w:val="0"/>
        <w:ind w:left="1425"/>
      </w:pPr>
    </w:p>
    <w:p w:rsidR="00C11885" w:rsidRDefault="00C11885" w:rsidP="00905535">
      <w:pPr>
        <w:widowControl w:val="0"/>
        <w:autoSpaceDE w:val="0"/>
        <w:autoSpaceDN w:val="0"/>
        <w:adjustRightInd w:val="0"/>
        <w:ind w:left="1425"/>
      </w:pPr>
      <w:r>
        <w:t>3)</w:t>
      </w:r>
      <w:r>
        <w:tab/>
        <w:t xml:space="preserve">Level 4, option B; </w:t>
      </w:r>
    </w:p>
    <w:p w:rsidR="00B85AC4" w:rsidRDefault="00B85AC4" w:rsidP="00905535">
      <w:pPr>
        <w:widowControl w:val="0"/>
        <w:autoSpaceDE w:val="0"/>
        <w:autoSpaceDN w:val="0"/>
        <w:adjustRightInd w:val="0"/>
        <w:ind w:left="1425"/>
      </w:pPr>
    </w:p>
    <w:p w:rsidR="00C11885" w:rsidRDefault="00C11885" w:rsidP="00905535">
      <w:pPr>
        <w:widowControl w:val="0"/>
        <w:autoSpaceDE w:val="0"/>
        <w:autoSpaceDN w:val="0"/>
        <w:adjustRightInd w:val="0"/>
        <w:ind w:left="1425"/>
      </w:pPr>
      <w:r>
        <w:t>4)</w:t>
      </w:r>
      <w:r>
        <w:tab/>
        <w:t xml:space="preserve">Level 4, option C; </w:t>
      </w:r>
    </w:p>
    <w:p w:rsidR="00B85AC4" w:rsidRDefault="00B85AC4" w:rsidP="00905535">
      <w:pPr>
        <w:widowControl w:val="0"/>
        <w:autoSpaceDE w:val="0"/>
        <w:autoSpaceDN w:val="0"/>
        <w:adjustRightInd w:val="0"/>
        <w:ind w:left="1425"/>
      </w:pPr>
    </w:p>
    <w:p w:rsidR="00C11885" w:rsidRDefault="00C11885" w:rsidP="00905535">
      <w:pPr>
        <w:widowControl w:val="0"/>
        <w:autoSpaceDE w:val="0"/>
        <w:autoSpaceDN w:val="0"/>
        <w:adjustRightInd w:val="0"/>
        <w:ind w:left="1425"/>
      </w:pPr>
      <w:r>
        <w:t>5)</w:t>
      </w:r>
      <w:r>
        <w:tab/>
        <w:t xml:space="preserve">Level 5, option A; </w:t>
      </w:r>
    </w:p>
    <w:p w:rsidR="00B85AC4" w:rsidRDefault="00B85AC4" w:rsidP="00905535">
      <w:pPr>
        <w:widowControl w:val="0"/>
        <w:autoSpaceDE w:val="0"/>
        <w:autoSpaceDN w:val="0"/>
        <w:adjustRightInd w:val="0"/>
        <w:ind w:left="1425"/>
      </w:pPr>
    </w:p>
    <w:p w:rsidR="00C11885" w:rsidRDefault="00C11885" w:rsidP="00905535">
      <w:pPr>
        <w:widowControl w:val="0"/>
        <w:autoSpaceDE w:val="0"/>
        <w:autoSpaceDN w:val="0"/>
        <w:adjustRightInd w:val="0"/>
        <w:ind w:left="1425"/>
      </w:pPr>
      <w:r>
        <w:t>6)</w:t>
      </w:r>
      <w:r>
        <w:tab/>
        <w:t xml:space="preserve">Level 5, option B; </w:t>
      </w:r>
    </w:p>
    <w:p w:rsidR="00B85AC4" w:rsidRDefault="00B85AC4" w:rsidP="00905535">
      <w:pPr>
        <w:widowControl w:val="0"/>
        <w:autoSpaceDE w:val="0"/>
        <w:autoSpaceDN w:val="0"/>
        <w:adjustRightInd w:val="0"/>
        <w:ind w:left="1425"/>
      </w:pPr>
    </w:p>
    <w:p w:rsidR="00C11885" w:rsidRDefault="00C11885" w:rsidP="00905535">
      <w:pPr>
        <w:widowControl w:val="0"/>
        <w:autoSpaceDE w:val="0"/>
        <w:autoSpaceDN w:val="0"/>
        <w:adjustRightInd w:val="0"/>
        <w:ind w:left="1425"/>
      </w:pPr>
      <w:r>
        <w:t>7)</w:t>
      </w:r>
      <w:r>
        <w:tab/>
        <w:t xml:space="preserve">Level 5, option D; </w:t>
      </w:r>
    </w:p>
    <w:p w:rsidR="00B85AC4" w:rsidRDefault="00B85AC4" w:rsidP="00905535">
      <w:pPr>
        <w:widowControl w:val="0"/>
        <w:autoSpaceDE w:val="0"/>
        <w:autoSpaceDN w:val="0"/>
        <w:adjustRightInd w:val="0"/>
        <w:ind w:left="1425"/>
      </w:pPr>
    </w:p>
    <w:p w:rsidR="00C11885" w:rsidRDefault="00C11885" w:rsidP="00905535">
      <w:pPr>
        <w:widowControl w:val="0"/>
        <w:autoSpaceDE w:val="0"/>
        <w:autoSpaceDN w:val="0"/>
        <w:adjustRightInd w:val="0"/>
        <w:ind w:left="1425"/>
      </w:pPr>
      <w:r>
        <w:t>8)</w:t>
      </w:r>
      <w:r>
        <w:tab/>
        <w:t xml:space="preserve">Level 6, option C; </w:t>
      </w:r>
    </w:p>
    <w:p w:rsidR="00B85AC4" w:rsidRDefault="00B85AC4" w:rsidP="00905535">
      <w:pPr>
        <w:widowControl w:val="0"/>
        <w:autoSpaceDE w:val="0"/>
        <w:autoSpaceDN w:val="0"/>
        <w:adjustRightInd w:val="0"/>
        <w:ind w:left="1425"/>
      </w:pPr>
    </w:p>
    <w:p w:rsidR="00C11885" w:rsidRDefault="00C11885" w:rsidP="00905535">
      <w:pPr>
        <w:widowControl w:val="0"/>
        <w:autoSpaceDE w:val="0"/>
        <w:autoSpaceDN w:val="0"/>
        <w:adjustRightInd w:val="0"/>
        <w:ind w:left="1425"/>
      </w:pPr>
      <w:r>
        <w:t>9)</w:t>
      </w:r>
      <w:r>
        <w:tab/>
        <w:t xml:space="preserve">Level 6, option D; </w:t>
      </w:r>
    </w:p>
    <w:p w:rsidR="00B85AC4" w:rsidRDefault="00B85AC4" w:rsidP="00905535">
      <w:pPr>
        <w:widowControl w:val="0"/>
        <w:autoSpaceDE w:val="0"/>
        <w:autoSpaceDN w:val="0"/>
        <w:adjustRightInd w:val="0"/>
        <w:ind w:left="1311"/>
      </w:pPr>
    </w:p>
    <w:p w:rsidR="00C11885" w:rsidRDefault="00C11885" w:rsidP="00905535">
      <w:pPr>
        <w:widowControl w:val="0"/>
        <w:autoSpaceDE w:val="0"/>
        <w:autoSpaceDN w:val="0"/>
        <w:adjustRightInd w:val="0"/>
        <w:ind w:left="1311"/>
      </w:pPr>
      <w:r>
        <w:t>10)</w:t>
      </w:r>
      <w:r>
        <w:tab/>
        <w:t xml:space="preserve">Level 7, option A; </w:t>
      </w:r>
    </w:p>
    <w:p w:rsidR="00B85AC4" w:rsidRDefault="00B85AC4" w:rsidP="00905535">
      <w:pPr>
        <w:widowControl w:val="0"/>
        <w:autoSpaceDE w:val="0"/>
        <w:autoSpaceDN w:val="0"/>
        <w:adjustRightInd w:val="0"/>
        <w:ind w:left="1311"/>
      </w:pPr>
    </w:p>
    <w:p w:rsidR="00C11885" w:rsidRDefault="00C11885" w:rsidP="00905535">
      <w:pPr>
        <w:widowControl w:val="0"/>
        <w:autoSpaceDE w:val="0"/>
        <w:autoSpaceDN w:val="0"/>
        <w:adjustRightInd w:val="0"/>
        <w:ind w:left="1311"/>
      </w:pPr>
      <w:r>
        <w:t>11)</w:t>
      </w:r>
      <w:r>
        <w:tab/>
        <w:t xml:space="preserve">Level 7, option B; </w:t>
      </w:r>
    </w:p>
    <w:p w:rsidR="00B85AC4" w:rsidRDefault="00B85AC4" w:rsidP="00905535">
      <w:pPr>
        <w:widowControl w:val="0"/>
        <w:autoSpaceDE w:val="0"/>
        <w:autoSpaceDN w:val="0"/>
        <w:adjustRightInd w:val="0"/>
        <w:ind w:left="1311"/>
      </w:pPr>
    </w:p>
    <w:p w:rsidR="00C11885" w:rsidRDefault="00C11885" w:rsidP="00905535">
      <w:pPr>
        <w:widowControl w:val="0"/>
        <w:autoSpaceDE w:val="0"/>
        <w:autoSpaceDN w:val="0"/>
        <w:adjustRightInd w:val="0"/>
        <w:ind w:left="1311"/>
      </w:pPr>
      <w:r>
        <w:t>12)</w:t>
      </w:r>
      <w:r>
        <w:tab/>
        <w:t xml:space="preserve">Level 8, option A. </w:t>
      </w:r>
    </w:p>
    <w:p w:rsidR="00B85AC4" w:rsidRDefault="00B85AC4" w:rsidP="00905535">
      <w:pPr>
        <w:widowControl w:val="0"/>
        <w:autoSpaceDE w:val="0"/>
        <w:autoSpaceDN w:val="0"/>
        <w:adjustRightInd w:val="0"/>
        <w:ind w:left="1425" w:hanging="705"/>
      </w:pPr>
    </w:p>
    <w:p w:rsidR="00C11885" w:rsidRDefault="00C11885" w:rsidP="00905535">
      <w:pPr>
        <w:widowControl w:val="0"/>
        <w:autoSpaceDE w:val="0"/>
        <w:autoSpaceDN w:val="0"/>
        <w:adjustRightInd w:val="0"/>
        <w:ind w:left="1425" w:hanging="705"/>
      </w:pPr>
      <w:r>
        <w:t>d)</w:t>
      </w:r>
      <w:r>
        <w:tab/>
        <w:t xml:space="preserve">After the initial application and wage supplement payment, child care personnel who remain at the same Great START level with the same employer will be eligible to receive a supplement on a continuing basis at 6-month intervals. In order to increase the amount of the wage supplement, a child care worker must move to another Great START level through increased educational attainment. </w:t>
      </w:r>
    </w:p>
    <w:p w:rsidR="00B85AC4" w:rsidRDefault="00B85AC4" w:rsidP="00905535">
      <w:pPr>
        <w:widowControl w:val="0"/>
        <w:autoSpaceDE w:val="0"/>
        <w:autoSpaceDN w:val="0"/>
        <w:adjustRightInd w:val="0"/>
        <w:ind w:left="1425" w:hanging="705"/>
      </w:pPr>
    </w:p>
    <w:p w:rsidR="00C11885" w:rsidRDefault="00C11885" w:rsidP="00905535">
      <w:pPr>
        <w:widowControl w:val="0"/>
        <w:autoSpaceDE w:val="0"/>
        <w:autoSpaceDN w:val="0"/>
        <w:adjustRightInd w:val="0"/>
        <w:ind w:left="1425" w:hanging="705"/>
      </w:pPr>
      <w:r>
        <w:t>e)</w:t>
      </w:r>
      <w:r>
        <w:tab/>
        <w:t>After the initial application and receipt of the wage supplement, child care personnel who leave the employ of a child care facility to work for a different child care facility must work for the new employer fo</w:t>
      </w:r>
      <w:r w:rsidR="00905535">
        <w:t xml:space="preserve">r one continuous year before </w:t>
      </w:r>
      <w:r>
        <w:t xml:space="preserve">or she may reapply for subsequent wage supplement payments. </w:t>
      </w:r>
    </w:p>
    <w:p w:rsidR="00C11885" w:rsidRDefault="00C11885" w:rsidP="001B13D8">
      <w:pPr>
        <w:widowControl w:val="0"/>
        <w:autoSpaceDE w:val="0"/>
        <w:autoSpaceDN w:val="0"/>
        <w:adjustRightInd w:val="0"/>
      </w:pPr>
    </w:p>
    <w:p w:rsidR="00C11885" w:rsidRDefault="00C11885" w:rsidP="001B13D8">
      <w:pPr>
        <w:widowControl w:val="0"/>
        <w:autoSpaceDE w:val="0"/>
        <w:autoSpaceDN w:val="0"/>
        <w:adjustRightInd w:val="0"/>
        <w:ind w:left="1440" w:hanging="720"/>
      </w:pPr>
      <w:r>
        <w:t xml:space="preserve">(Source:  Added at 25 Ill. Reg. 8176, effective June 23, 2001) </w:t>
      </w:r>
    </w:p>
    <w:sectPr w:rsidR="00C11885" w:rsidSect="001B13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1885"/>
    <w:rsid w:val="001B13D8"/>
    <w:rsid w:val="0037436A"/>
    <w:rsid w:val="00575419"/>
    <w:rsid w:val="00905535"/>
    <w:rsid w:val="00AC5027"/>
    <w:rsid w:val="00B85AC4"/>
    <w:rsid w:val="00C11885"/>
    <w:rsid w:val="00D26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50</vt:lpstr>
    </vt:vector>
  </TitlesOfParts>
  <Company>State of Illinois</Company>
  <LinksUpToDate>false</LinksUpToDate>
  <CharactersWithSpaces>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dc:title>
  <dc:subject/>
  <dc:creator>ThomasVD</dc:creator>
  <cp:keywords/>
  <dc:description/>
  <cp:lastModifiedBy>Roberts, John</cp:lastModifiedBy>
  <cp:revision>3</cp:revision>
  <dcterms:created xsi:type="dcterms:W3CDTF">2012-06-21T20:46:00Z</dcterms:created>
  <dcterms:modified xsi:type="dcterms:W3CDTF">2012-06-21T20:46:00Z</dcterms:modified>
</cp:coreProperties>
</file>