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A05" w:rsidRPr="007E40DC" w:rsidRDefault="00223A05" w:rsidP="007E40DC">
      <w:bookmarkStart w:id="0" w:name="_GoBack"/>
      <w:bookmarkEnd w:id="0"/>
    </w:p>
    <w:p w:rsidR="00EE2CA5" w:rsidRPr="007E40DC" w:rsidRDefault="00EE2CA5" w:rsidP="007E40DC">
      <w:pPr>
        <w:rPr>
          <w:b/>
        </w:rPr>
      </w:pPr>
      <w:r w:rsidRPr="007E40DC">
        <w:rPr>
          <w:b/>
        </w:rPr>
        <w:t xml:space="preserve">Section 3000.667  Integrity of Voucher Systems </w:t>
      </w:r>
    </w:p>
    <w:p w:rsidR="00EE2CA5" w:rsidRPr="007E40DC" w:rsidRDefault="00EE2CA5" w:rsidP="007E40DC"/>
    <w:p w:rsidR="00EE2CA5" w:rsidRDefault="00EE2CA5" w:rsidP="00EE2CA5">
      <w:r w:rsidRPr="00EE2CA5">
        <w:t>Voucher Systems, including Voucher Validation Terminals, shall:</w:t>
      </w:r>
    </w:p>
    <w:p w:rsidR="00C76C69" w:rsidRPr="00EE2CA5" w:rsidRDefault="00C76C69" w:rsidP="00EE2CA5"/>
    <w:p w:rsidR="00EE2CA5" w:rsidRPr="00EE2CA5" w:rsidRDefault="00EE2CA5" w:rsidP="00EE2CA5">
      <w:pPr>
        <w:ind w:left="1440" w:hanging="720"/>
      </w:pPr>
      <w:r w:rsidRPr="00EE2CA5">
        <w:t>a)</w:t>
      </w:r>
      <w:r>
        <w:tab/>
      </w:r>
      <w:r w:rsidRPr="00EE2CA5">
        <w:t>Be approved by the Administrator prior to their use at a Riverboat Gaming Operation;</w:t>
      </w:r>
    </w:p>
    <w:p w:rsidR="00C76C69" w:rsidRDefault="00C76C69" w:rsidP="00EE2CA5">
      <w:pPr>
        <w:ind w:left="1440" w:hanging="720"/>
      </w:pPr>
    </w:p>
    <w:p w:rsidR="00EE2CA5" w:rsidRPr="00EE2CA5" w:rsidRDefault="00EE2CA5" w:rsidP="00EE2CA5">
      <w:pPr>
        <w:ind w:left="1440" w:hanging="720"/>
      </w:pPr>
      <w:r w:rsidRPr="00EE2CA5">
        <w:t>b)</w:t>
      </w:r>
      <w:r>
        <w:tab/>
      </w:r>
      <w:r w:rsidRPr="00EE2CA5">
        <w:t>Be approved by the Administrator prior to any programming changes or upgrades to an approved Voucher System;</w:t>
      </w:r>
    </w:p>
    <w:p w:rsidR="00C76C69" w:rsidRDefault="00C76C69" w:rsidP="00EE2CA5">
      <w:pPr>
        <w:ind w:left="1440" w:hanging="720"/>
      </w:pPr>
    </w:p>
    <w:p w:rsidR="00EE2CA5" w:rsidRPr="00EE2CA5" w:rsidRDefault="00EE2CA5" w:rsidP="00EE2CA5">
      <w:pPr>
        <w:ind w:left="1440" w:hanging="720"/>
      </w:pPr>
      <w:r w:rsidRPr="00EE2CA5">
        <w:t>c)</w:t>
      </w:r>
      <w:r>
        <w:tab/>
      </w:r>
      <w:r w:rsidRPr="00EE2CA5">
        <w:t>Ensure against manipulation, alteration, or change of the approved Voucher System;</w:t>
      </w:r>
    </w:p>
    <w:p w:rsidR="00C76C69" w:rsidRDefault="00C76C69" w:rsidP="00EE2CA5">
      <w:pPr>
        <w:ind w:left="1440" w:hanging="720"/>
      </w:pPr>
    </w:p>
    <w:p w:rsidR="00EE2CA5" w:rsidRPr="00EE2CA5" w:rsidRDefault="00EE2CA5" w:rsidP="00EE2CA5">
      <w:pPr>
        <w:ind w:left="1440" w:hanging="720"/>
      </w:pPr>
      <w:r w:rsidRPr="00EE2CA5">
        <w:t>d)</w:t>
      </w:r>
      <w:r>
        <w:tab/>
      </w:r>
      <w:r w:rsidRPr="00EE2CA5">
        <w:t>Be operated in such a manner as to cause immediate notification to the Board of any malfunction that affects the integrity of the Voucher System;</w:t>
      </w:r>
    </w:p>
    <w:p w:rsidR="00C76C69" w:rsidRDefault="00C76C69" w:rsidP="00EE2CA5">
      <w:pPr>
        <w:ind w:firstLine="720"/>
      </w:pPr>
    </w:p>
    <w:p w:rsidR="00EE2CA5" w:rsidRPr="00EE2CA5" w:rsidRDefault="00EE2CA5" w:rsidP="00EE2CA5">
      <w:pPr>
        <w:ind w:firstLine="720"/>
      </w:pPr>
      <w:r w:rsidRPr="00EE2CA5">
        <w:t>e)</w:t>
      </w:r>
      <w:r>
        <w:tab/>
      </w:r>
      <w:r w:rsidRPr="00EE2CA5">
        <w:t xml:space="preserve">Provide for on-line real-time monitoring; and </w:t>
      </w:r>
    </w:p>
    <w:p w:rsidR="00C76C69" w:rsidRDefault="00C76C69" w:rsidP="00EE2CA5">
      <w:pPr>
        <w:ind w:left="1440" w:hanging="720"/>
      </w:pPr>
    </w:p>
    <w:p w:rsidR="00EE2CA5" w:rsidRPr="00EE2CA5" w:rsidRDefault="00EE2CA5" w:rsidP="00EE2CA5">
      <w:pPr>
        <w:ind w:left="1440" w:hanging="720"/>
      </w:pPr>
      <w:r w:rsidRPr="00EE2CA5">
        <w:t>f)</w:t>
      </w:r>
      <w:r>
        <w:tab/>
      </w:r>
      <w:r w:rsidRPr="00EE2CA5">
        <w:t>Be subject to testing by an independent laboratory and review by the Board as deemed necessary or appropriate to ensure the continued integrity of the Voucher System or any of its component parts.</w:t>
      </w:r>
    </w:p>
    <w:p w:rsidR="00702BC7" w:rsidRDefault="00702BC7">
      <w:pPr>
        <w:pStyle w:val="JCARSourceNote"/>
        <w:ind w:firstLine="720"/>
      </w:pPr>
    </w:p>
    <w:p w:rsidR="00702BC7" w:rsidRPr="00D55B37" w:rsidRDefault="00702BC7">
      <w:pPr>
        <w:pStyle w:val="JCARSourceNote"/>
        <w:ind w:firstLine="720"/>
      </w:pPr>
      <w:r w:rsidRPr="00D55B37">
        <w:t>(Source:  Added at 2</w:t>
      </w:r>
      <w:r>
        <w:t>7</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8C0F45">
        <w:t>15793</w:t>
      </w:r>
      <w:r w:rsidRPr="00D55B37">
        <w:t xml:space="preserve">, effective </w:t>
      </w:r>
      <w:smartTag w:uri="urn:schemas-microsoft-com:office:smarttags" w:element="date">
        <w:smartTagPr>
          <w:attr w:name="Year" w:val="2003"/>
          <w:attr w:name="Day" w:val="29"/>
          <w:attr w:name="Month" w:val="9"/>
        </w:smartTagPr>
        <w:r w:rsidR="008C0F45">
          <w:t>September 29, 2003</w:t>
        </w:r>
      </w:smartTag>
      <w:r w:rsidRPr="00D55B37">
        <w:t>)</w:t>
      </w:r>
    </w:p>
    <w:sectPr w:rsidR="00702BC7"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2CB0">
      <w:r>
        <w:separator/>
      </w:r>
    </w:p>
  </w:endnote>
  <w:endnote w:type="continuationSeparator" w:id="0">
    <w:p w:rsidR="00000000" w:rsidRDefault="00F0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2CB0">
      <w:r>
        <w:separator/>
      </w:r>
    </w:p>
  </w:footnote>
  <w:footnote w:type="continuationSeparator" w:id="0">
    <w:p w:rsidR="00000000" w:rsidRDefault="00F02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3A05"/>
    <w:rsid w:val="00225354"/>
    <w:rsid w:val="002524EC"/>
    <w:rsid w:val="00255F8F"/>
    <w:rsid w:val="00271D6C"/>
    <w:rsid w:val="002A643F"/>
    <w:rsid w:val="00337CEB"/>
    <w:rsid w:val="00367A2E"/>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A2114"/>
    <w:rsid w:val="00702BC7"/>
    <w:rsid w:val="00776784"/>
    <w:rsid w:val="00780733"/>
    <w:rsid w:val="007D406F"/>
    <w:rsid w:val="007E40DC"/>
    <w:rsid w:val="008271B1"/>
    <w:rsid w:val="00837F88"/>
    <w:rsid w:val="0084781C"/>
    <w:rsid w:val="008C0F45"/>
    <w:rsid w:val="008E3F66"/>
    <w:rsid w:val="00932B5E"/>
    <w:rsid w:val="00935A8C"/>
    <w:rsid w:val="00974420"/>
    <w:rsid w:val="0098276C"/>
    <w:rsid w:val="00A174BB"/>
    <w:rsid w:val="00A2265D"/>
    <w:rsid w:val="00A600AA"/>
    <w:rsid w:val="00AE1744"/>
    <w:rsid w:val="00AE5547"/>
    <w:rsid w:val="00B35D67"/>
    <w:rsid w:val="00B516F7"/>
    <w:rsid w:val="00B71177"/>
    <w:rsid w:val="00BF4F52"/>
    <w:rsid w:val="00BF5EF1"/>
    <w:rsid w:val="00C035EC"/>
    <w:rsid w:val="00C4537A"/>
    <w:rsid w:val="00C76C69"/>
    <w:rsid w:val="00CB127F"/>
    <w:rsid w:val="00CC13F9"/>
    <w:rsid w:val="00CD3723"/>
    <w:rsid w:val="00CF350D"/>
    <w:rsid w:val="00CF42F1"/>
    <w:rsid w:val="00D12F95"/>
    <w:rsid w:val="00D55B37"/>
    <w:rsid w:val="00D707FD"/>
    <w:rsid w:val="00D93C67"/>
    <w:rsid w:val="00DD54D4"/>
    <w:rsid w:val="00E310D5"/>
    <w:rsid w:val="00E4449C"/>
    <w:rsid w:val="00E667E1"/>
    <w:rsid w:val="00E7288E"/>
    <w:rsid w:val="00EB265D"/>
    <w:rsid w:val="00EB424E"/>
    <w:rsid w:val="00EE2CA5"/>
    <w:rsid w:val="00EE3BBD"/>
    <w:rsid w:val="00EF700E"/>
    <w:rsid w:val="00F02CB0"/>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CA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CA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2012-06-21T20:40:00Z</dcterms:created>
  <dcterms:modified xsi:type="dcterms:W3CDTF">2012-06-21T20:40:00Z</dcterms:modified>
</cp:coreProperties>
</file>