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2D" w:rsidRDefault="004E012D" w:rsidP="00B766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012D" w:rsidRDefault="004E012D" w:rsidP="00B766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734.130  Notice of Mediation</w:t>
      </w:r>
      <w:r>
        <w:t xml:space="preserve"> </w:t>
      </w:r>
    </w:p>
    <w:p w:rsidR="004E012D" w:rsidRDefault="004E012D" w:rsidP="00B7661F">
      <w:pPr>
        <w:widowControl w:val="0"/>
        <w:autoSpaceDE w:val="0"/>
        <w:autoSpaceDN w:val="0"/>
        <w:adjustRightInd w:val="0"/>
      </w:pPr>
    </w:p>
    <w:p w:rsidR="004E012D" w:rsidRDefault="004E012D" w:rsidP="00B13324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>
        <w:tab/>
        <w:t xml:space="preserve">Within seven calendar days after receipt of a consumer's request for mediation, the Chief Clerk of the Commission shall notify in writing the consumer and the respondent telecommunications carrier. </w:t>
      </w:r>
    </w:p>
    <w:p w:rsidR="002E4747" w:rsidRDefault="002E4747" w:rsidP="00B13324">
      <w:pPr>
        <w:widowControl w:val="0"/>
        <w:autoSpaceDE w:val="0"/>
        <w:autoSpaceDN w:val="0"/>
        <w:adjustRightInd w:val="0"/>
        <w:ind w:left="1440" w:hanging="699"/>
      </w:pPr>
    </w:p>
    <w:p w:rsidR="004E012D" w:rsidRDefault="004E012D" w:rsidP="00B13324">
      <w:pPr>
        <w:widowControl w:val="0"/>
        <w:autoSpaceDE w:val="0"/>
        <w:autoSpaceDN w:val="0"/>
        <w:adjustRightInd w:val="0"/>
        <w:ind w:left="1440" w:hanging="699"/>
      </w:pPr>
      <w:r>
        <w:t>b)</w:t>
      </w:r>
      <w:r w:rsidR="00B7661F">
        <w:tab/>
      </w:r>
      <w:r>
        <w:t xml:space="preserve">The notice shall explain the mediation process and a copy of the request for mediation submitted to the Chief Clerk of the Commission pursuant to Section 734.110 shall be provided to the respondent telecommunications carrier. </w:t>
      </w:r>
    </w:p>
    <w:sectPr w:rsidR="004E012D" w:rsidSect="00B7661F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012D"/>
    <w:rsid w:val="001B02EB"/>
    <w:rsid w:val="002E4747"/>
    <w:rsid w:val="0046493A"/>
    <w:rsid w:val="004E012D"/>
    <w:rsid w:val="00B13324"/>
    <w:rsid w:val="00B7661F"/>
    <w:rsid w:val="00ED24CB"/>
    <w:rsid w:val="00EE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734</vt:lpstr>
    </vt:vector>
  </TitlesOfParts>
  <Company>state of illinois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734</dc:title>
  <dc:subject/>
  <dc:creator>MessingerRR</dc:creator>
  <cp:keywords/>
  <dc:description/>
  <cp:lastModifiedBy>Roberts, John</cp:lastModifiedBy>
  <cp:revision>3</cp:revision>
  <dcterms:created xsi:type="dcterms:W3CDTF">2012-06-21T19:44:00Z</dcterms:created>
  <dcterms:modified xsi:type="dcterms:W3CDTF">2012-06-21T19:44:00Z</dcterms:modified>
</cp:coreProperties>
</file>