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294" w:rsidRDefault="001B2294" w:rsidP="001B229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B2294" w:rsidRDefault="001B2294" w:rsidP="001B2294">
      <w:pPr>
        <w:widowControl w:val="0"/>
        <w:autoSpaceDE w:val="0"/>
        <w:autoSpaceDN w:val="0"/>
        <w:adjustRightInd w:val="0"/>
        <w:jc w:val="center"/>
      </w:pPr>
      <w:r>
        <w:t>PART 680</w:t>
      </w:r>
    </w:p>
    <w:p w:rsidR="001B2294" w:rsidRDefault="001B2294" w:rsidP="001B2294">
      <w:pPr>
        <w:widowControl w:val="0"/>
        <w:autoSpaceDE w:val="0"/>
        <w:autoSpaceDN w:val="0"/>
        <w:adjustRightInd w:val="0"/>
        <w:jc w:val="center"/>
      </w:pPr>
      <w:r>
        <w:t>RULES AND REGULATIONS RELATING TO</w:t>
      </w:r>
    </w:p>
    <w:p w:rsidR="001B2294" w:rsidRDefault="001B2294" w:rsidP="001B2294">
      <w:pPr>
        <w:widowControl w:val="0"/>
        <w:autoSpaceDE w:val="0"/>
        <w:autoSpaceDN w:val="0"/>
        <w:adjustRightInd w:val="0"/>
        <w:jc w:val="center"/>
      </w:pPr>
      <w:r>
        <w:t>THE OPERATION OF PRIVATE EMPLOYMENT AGENCIES</w:t>
      </w:r>
    </w:p>
    <w:sectPr w:rsidR="001B2294" w:rsidSect="001B229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B2294"/>
    <w:rsid w:val="000418E9"/>
    <w:rsid w:val="001B2294"/>
    <w:rsid w:val="004E0F1B"/>
    <w:rsid w:val="005C3366"/>
    <w:rsid w:val="007D2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680</vt:lpstr>
    </vt:vector>
  </TitlesOfParts>
  <Company>General Assembly</Company>
  <LinksUpToDate>false</LinksUpToDate>
  <CharactersWithSpaces>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680</dc:title>
  <dc:subject/>
  <dc:creator>Illinois General Assembly</dc:creator>
  <cp:keywords/>
  <dc:description/>
  <cp:lastModifiedBy>Roberts, John</cp:lastModifiedBy>
  <cp:revision>3</cp:revision>
  <dcterms:created xsi:type="dcterms:W3CDTF">2012-06-21T21:23:00Z</dcterms:created>
  <dcterms:modified xsi:type="dcterms:W3CDTF">2012-06-21T21:23:00Z</dcterms:modified>
</cp:coreProperties>
</file>