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5F8C" w14:textId="77777777" w:rsidR="00C93150" w:rsidRDefault="00C93150" w:rsidP="00652F20">
      <w:pPr>
        <w:spacing w:after="0" w:line="240" w:lineRule="auto"/>
        <w:rPr>
          <w:rFonts w:ascii="Times New Roman" w:hAnsi="Times New Roman" w:cs="Times New Roman"/>
          <w:sz w:val="24"/>
          <w:szCs w:val="24"/>
        </w:rPr>
      </w:pPr>
    </w:p>
    <w:p w14:paraId="34285C89" w14:textId="1ACA87DF" w:rsidR="00C93150" w:rsidRDefault="00C93150" w:rsidP="00652F20">
      <w:pPr>
        <w:spacing w:after="0" w:line="240" w:lineRule="auto"/>
        <w:rPr>
          <w:rFonts w:ascii="Times New Roman" w:hAnsi="Times New Roman" w:cs="Times New Roman"/>
          <w:b/>
          <w:bCs/>
          <w:sz w:val="24"/>
          <w:szCs w:val="24"/>
        </w:rPr>
      </w:pPr>
      <w:r w:rsidRPr="00C93150">
        <w:rPr>
          <w:rFonts w:ascii="Times New Roman" w:hAnsi="Times New Roman" w:cs="Times New Roman"/>
          <w:b/>
          <w:bCs/>
          <w:sz w:val="24"/>
          <w:szCs w:val="24"/>
        </w:rPr>
        <w:t>Section 320.260</w:t>
      </w:r>
      <w:r>
        <w:rPr>
          <w:rFonts w:ascii="Times New Roman" w:hAnsi="Times New Roman" w:cs="Times New Roman"/>
          <w:b/>
          <w:bCs/>
          <w:sz w:val="24"/>
          <w:szCs w:val="24"/>
        </w:rPr>
        <w:t xml:space="preserve">  </w:t>
      </w:r>
      <w:r w:rsidR="006F4768" w:rsidRPr="00C93150">
        <w:rPr>
          <w:rFonts w:ascii="Times New Roman" w:hAnsi="Times New Roman" w:cs="Times New Roman"/>
          <w:b/>
          <w:bCs/>
          <w:sz w:val="24"/>
          <w:szCs w:val="24"/>
        </w:rPr>
        <w:t>Enforcement</w:t>
      </w:r>
      <w:r w:rsidR="006F4768">
        <w:rPr>
          <w:rFonts w:ascii="Times New Roman" w:hAnsi="Times New Roman" w:cs="Times New Roman"/>
          <w:b/>
          <w:bCs/>
          <w:sz w:val="24"/>
          <w:szCs w:val="24"/>
        </w:rPr>
        <w:t xml:space="preserve">, </w:t>
      </w:r>
      <w:r w:rsidRPr="00C93150">
        <w:rPr>
          <w:rFonts w:ascii="Times New Roman" w:hAnsi="Times New Roman" w:cs="Times New Roman"/>
          <w:b/>
          <w:bCs/>
          <w:sz w:val="24"/>
          <w:szCs w:val="24"/>
        </w:rPr>
        <w:t xml:space="preserve">Penalties and </w:t>
      </w:r>
      <w:r w:rsidR="006F4768">
        <w:rPr>
          <w:rFonts w:ascii="Times New Roman" w:hAnsi="Times New Roman" w:cs="Times New Roman"/>
          <w:b/>
          <w:bCs/>
          <w:sz w:val="24"/>
          <w:szCs w:val="24"/>
        </w:rPr>
        <w:t>Relief</w:t>
      </w:r>
    </w:p>
    <w:p w14:paraId="23097CB0" w14:textId="77777777" w:rsidR="00C93150" w:rsidRPr="00DD327E" w:rsidRDefault="00C93150" w:rsidP="00652F20">
      <w:pPr>
        <w:spacing w:after="0" w:line="240" w:lineRule="auto"/>
        <w:rPr>
          <w:rFonts w:ascii="Times New Roman" w:hAnsi="Times New Roman" w:cs="Times New Roman"/>
          <w:sz w:val="24"/>
          <w:szCs w:val="24"/>
        </w:rPr>
      </w:pPr>
    </w:p>
    <w:p w14:paraId="0B72CDFD" w14:textId="40E0B3DD" w:rsidR="00C93150" w:rsidRPr="00C93150" w:rsidRDefault="00C93150" w:rsidP="00652F2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B58B2">
        <w:rPr>
          <w:rFonts w:ascii="Times New Roman" w:hAnsi="Times New Roman" w:cs="Times New Roman"/>
          <w:sz w:val="24"/>
          <w:szCs w:val="24"/>
        </w:rPr>
        <w:t>Wage Underpayment, and Penalties for Underpayment of Wages</w:t>
      </w:r>
    </w:p>
    <w:p w14:paraId="4E550AB2" w14:textId="77777777" w:rsidR="00C93150" w:rsidRPr="00C93150" w:rsidRDefault="00C93150" w:rsidP="00DD327E">
      <w:pPr>
        <w:spacing w:after="0" w:line="240" w:lineRule="auto"/>
        <w:rPr>
          <w:rFonts w:ascii="Times New Roman" w:hAnsi="Times New Roman" w:cs="Times New Roman"/>
          <w:sz w:val="24"/>
          <w:szCs w:val="24"/>
        </w:rPr>
      </w:pPr>
    </w:p>
    <w:p w14:paraId="2F8839D0" w14:textId="14C3368B" w:rsidR="00C93150" w:rsidRPr="00C93150" w:rsidRDefault="00C93150" w:rsidP="00652F20">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B58B2">
        <w:rPr>
          <w:rFonts w:ascii="Times New Roman" w:hAnsi="Times New Roman" w:cs="Times New Roman"/>
          <w:sz w:val="24"/>
          <w:szCs w:val="24"/>
        </w:rPr>
        <w:t>Upon investigating and finding of a violation of Section 10(a) of the Act, the Director may order and supervise payment of any underpayment of wages owing to any employee or employees pursuant to Section 30(b) of the Act, payable to the employee or employees.</w:t>
      </w:r>
      <w:r w:rsidR="00AA6316">
        <w:rPr>
          <w:rFonts w:ascii="Times New Roman" w:hAnsi="Times New Roman" w:cs="Times New Roman"/>
          <w:sz w:val="24"/>
          <w:szCs w:val="24"/>
        </w:rPr>
        <w:t xml:space="preserve"> possible, by the Director.</w:t>
      </w:r>
    </w:p>
    <w:p w14:paraId="181EB0AA" w14:textId="77777777" w:rsidR="00C93150" w:rsidRPr="00C93150" w:rsidRDefault="00C93150" w:rsidP="00DD327E">
      <w:pPr>
        <w:spacing w:after="0" w:line="240" w:lineRule="auto"/>
        <w:rPr>
          <w:rFonts w:ascii="Times New Roman" w:hAnsi="Times New Roman" w:cs="Times New Roman"/>
          <w:sz w:val="24"/>
          <w:szCs w:val="24"/>
        </w:rPr>
      </w:pPr>
    </w:p>
    <w:p w14:paraId="6C6C23E6" w14:textId="3F727546" w:rsidR="00C93150" w:rsidRDefault="00C93150" w:rsidP="00652F20">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B58B2" w:rsidRPr="00C02157">
        <w:rPr>
          <w:rFonts w:ascii="Times New Roman" w:hAnsi="Times New Roman" w:cs="Times New Roman"/>
          <w:i/>
          <w:iCs/>
          <w:sz w:val="24"/>
          <w:szCs w:val="24"/>
        </w:rPr>
        <w:t>An employer with fewer than 4 employees</w:t>
      </w:r>
      <w:r w:rsidR="00BB58B2">
        <w:rPr>
          <w:rFonts w:ascii="Times New Roman" w:hAnsi="Times New Roman" w:cs="Times New Roman"/>
          <w:sz w:val="24"/>
          <w:szCs w:val="24"/>
        </w:rPr>
        <w:t xml:space="preserve"> who violates Section 10(a)</w:t>
      </w:r>
      <w:r w:rsidR="00C02157">
        <w:rPr>
          <w:rFonts w:ascii="Times New Roman" w:hAnsi="Times New Roman" w:cs="Times New Roman"/>
          <w:sz w:val="24"/>
          <w:szCs w:val="24"/>
        </w:rPr>
        <w:t xml:space="preserve"> of the Act</w:t>
      </w:r>
      <w:r w:rsidR="00BB58B2">
        <w:rPr>
          <w:rFonts w:ascii="Times New Roman" w:hAnsi="Times New Roman" w:cs="Times New Roman"/>
          <w:sz w:val="24"/>
          <w:szCs w:val="24"/>
        </w:rPr>
        <w:t xml:space="preserve"> </w:t>
      </w:r>
      <w:r w:rsidR="00BB58B2" w:rsidRPr="00C02157">
        <w:rPr>
          <w:rFonts w:ascii="Times New Roman" w:hAnsi="Times New Roman" w:cs="Times New Roman"/>
          <w:i/>
          <w:iCs/>
          <w:sz w:val="24"/>
          <w:szCs w:val="24"/>
        </w:rPr>
        <w:t>is subject to a civil penalty</w:t>
      </w:r>
      <w:r w:rsidR="00BB58B2">
        <w:rPr>
          <w:rFonts w:ascii="Times New Roman" w:hAnsi="Times New Roman" w:cs="Times New Roman"/>
          <w:sz w:val="24"/>
          <w:szCs w:val="24"/>
        </w:rPr>
        <w:t xml:space="preserve"> ordered by the Director pursuant to Section 30(c) of the Act as follows:</w:t>
      </w:r>
    </w:p>
    <w:p w14:paraId="5A6671EE" w14:textId="7C71F447" w:rsidR="00BB58B2" w:rsidRDefault="00BB58B2" w:rsidP="00DD327E">
      <w:pPr>
        <w:spacing w:after="0" w:line="240" w:lineRule="auto"/>
        <w:rPr>
          <w:rFonts w:ascii="Times New Roman" w:hAnsi="Times New Roman" w:cs="Times New Roman"/>
          <w:sz w:val="24"/>
          <w:szCs w:val="24"/>
        </w:rPr>
      </w:pPr>
    </w:p>
    <w:p w14:paraId="3AB533B1" w14:textId="76FE0BE4" w:rsidR="00BB58B2" w:rsidRDefault="00BB58B2" w:rsidP="00BB58B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A penalty </w:t>
      </w:r>
      <w:r w:rsidRPr="00C02157">
        <w:rPr>
          <w:rFonts w:ascii="Times New Roman" w:hAnsi="Times New Roman" w:cs="Times New Roman"/>
          <w:i/>
          <w:iCs/>
          <w:sz w:val="24"/>
          <w:szCs w:val="24"/>
        </w:rPr>
        <w:t>not to exceed $500 for the first offense</w:t>
      </w:r>
      <w:r>
        <w:rPr>
          <w:rFonts w:ascii="Times New Roman" w:hAnsi="Times New Roman" w:cs="Times New Roman"/>
          <w:sz w:val="24"/>
          <w:szCs w:val="24"/>
        </w:rPr>
        <w:t xml:space="preserve">; </w:t>
      </w:r>
    </w:p>
    <w:p w14:paraId="0B1B2FBB" w14:textId="2D02BCD3" w:rsidR="00BB58B2" w:rsidRDefault="00BB58B2" w:rsidP="00DD327E">
      <w:pPr>
        <w:spacing w:after="0" w:line="240" w:lineRule="auto"/>
        <w:rPr>
          <w:rFonts w:ascii="Times New Roman" w:hAnsi="Times New Roman" w:cs="Times New Roman"/>
          <w:sz w:val="24"/>
          <w:szCs w:val="24"/>
        </w:rPr>
      </w:pPr>
    </w:p>
    <w:p w14:paraId="5D12C4B7" w14:textId="6C62ADFC" w:rsidR="00BB58B2" w:rsidRDefault="00BB58B2" w:rsidP="00BB58B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 penalty </w:t>
      </w:r>
      <w:r w:rsidRPr="00C02157">
        <w:rPr>
          <w:rFonts w:ascii="Times New Roman" w:hAnsi="Times New Roman" w:cs="Times New Roman"/>
          <w:i/>
          <w:iCs/>
          <w:sz w:val="24"/>
          <w:szCs w:val="24"/>
        </w:rPr>
        <w:t>not to exceed $2,500 for the second offense</w:t>
      </w:r>
      <w:r>
        <w:rPr>
          <w:rFonts w:ascii="Times New Roman" w:hAnsi="Times New Roman" w:cs="Times New Roman"/>
          <w:sz w:val="24"/>
          <w:szCs w:val="24"/>
        </w:rPr>
        <w:t xml:space="preserve">; and </w:t>
      </w:r>
    </w:p>
    <w:p w14:paraId="58E5DD93" w14:textId="05722FCA" w:rsidR="00BB58B2" w:rsidRDefault="00BB58B2" w:rsidP="00DD327E">
      <w:pPr>
        <w:spacing w:after="0" w:line="240" w:lineRule="auto"/>
        <w:rPr>
          <w:rFonts w:ascii="Times New Roman" w:hAnsi="Times New Roman" w:cs="Times New Roman"/>
          <w:sz w:val="24"/>
          <w:szCs w:val="24"/>
        </w:rPr>
      </w:pPr>
    </w:p>
    <w:p w14:paraId="08A014A1" w14:textId="6240D61B" w:rsidR="00BB58B2" w:rsidRPr="00C93150" w:rsidRDefault="00BB58B2" w:rsidP="00BB58B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A penalty </w:t>
      </w:r>
      <w:r w:rsidRPr="00C02157">
        <w:rPr>
          <w:rFonts w:ascii="Times New Roman" w:hAnsi="Times New Roman" w:cs="Times New Roman"/>
          <w:i/>
          <w:iCs/>
          <w:sz w:val="24"/>
          <w:szCs w:val="24"/>
        </w:rPr>
        <w:t>not to exceed $5,000 for the third or subsequent offense</w:t>
      </w:r>
      <w:r>
        <w:rPr>
          <w:rFonts w:ascii="Times New Roman" w:hAnsi="Times New Roman" w:cs="Times New Roman"/>
          <w:sz w:val="24"/>
          <w:szCs w:val="24"/>
        </w:rPr>
        <w:t>.</w:t>
      </w:r>
    </w:p>
    <w:p w14:paraId="0BAA2CF6" w14:textId="77777777" w:rsidR="00C93150" w:rsidRPr="00C93150" w:rsidRDefault="00C93150" w:rsidP="00DD327E">
      <w:pPr>
        <w:spacing w:after="0" w:line="240" w:lineRule="auto"/>
        <w:rPr>
          <w:rFonts w:ascii="Times New Roman" w:hAnsi="Times New Roman" w:cs="Times New Roman"/>
          <w:sz w:val="24"/>
          <w:szCs w:val="24"/>
        </w:rPr>
      </w:pPr>
    </w:p>
    <w:p w14:paraId="67CA134B" w14:textId="6B3E719C" w:rsidR="00BB58B2" w:rsidRDefault="00C93150" w:rsidP="00BB58B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B58B2" w:rsidRPr="00C02157">
        <w:rPr>
          <w:rFonts w:ascii="Times New Roman" w:hAnsi="Times New Roman" w:cs="Times New Roman"/>
          <w:i/>
          <w:iCs/>
          <w:sz w:val="24"/>
          <w:szCs w:val="24"/>
        </w:rPr>
        <w:t>An employer with between 4 and 99 employees</w:t>
      </w:r>
      <w:r w:rsidR="00BB58B2">
        <w:rPr>
          <w:rFonts w:ascii="Times New Roman" w:hAnsi="Times New Roman" w:cs="Times New Roman"/>
          <w:sz w:val="24"/>
          <w:szCs w:val="24"/>
        </w:rPr>
        <w:t xml:space="preserve"> who</w:t>
      </w:r>
      <w:r w:rsidR="00BB58B2" w:rsidRPr="00BB58B2">
        <w:rPr>
          <w:rFonts w:ascii="Times New Roman" w:hAnsi="Times New Roman" w:cs="Times New Roman"/>
          <w:sz w:val="24"/>
          <w:szCs w:val="24"/>
        </w:rPr>
        <w:t xml:space="preserve"> </w:t>
      </w:r>
      <w:r w:rsidR="00BB58B2">
        <w:rPr>
          <w:rFonts w:ascii="Times New Roman" w:hAnsi="Times New Roman" w:cs="Times New Roman"/>
          <w:sz w:val="24"/>
          <w:szCs w:val="24"/>
        </w:rPr>
        <w:t>violates Section 10(a)</w:t>
      </w:r>
      <w:r w:rsidR="0048212D">
        <w:rPr>
          <w:rFonts w:ascii="Times New Roman" w:hAnsi="Times New Roman" w:cs="Times New Roman"/>
          <w:sz w:val="24"/>
          <w:szCs w:val="24"/>
        </w:rPr>
        <w:t xml:space="preserve"> </w:t>
      </w:r>
      <w:r w:rsidR="00C02157">
        <w:rPr>
          <w:rFonts w:ascii="Times New Roman" w:hAnsi="Times New Roman" w:cs="Times New Roman"/>
          <w:sz w:val="24"/>
          <w:szCs w:val="24"/>
        </w:rPr>
        <w:t>of the Act</w:t>
      </w:r>
      <w:r w:rsidR="00BB58B2">
        <w:rPr>
          <w:rFonts w:ascii="Times New Roman" w:hAnsi="Times New Roman" w:cs="Times New Roman"/>
          <w:sz w:val="24"/>
          <w:szCs w:val="24"/>
        </w:rPr>
        <w:t xml:space="preserve"> </w:t>
      </w:r>
      <w:r w:rsidR="00BB58B2" w:rsidRPr="00D45D6F">
        <w:rPr>
          <w:rFonts w:ascii="Times New Roman" w:hAnsi="Times New Roman" w:cs="Times New Roman"/>
          <w:i/>
          <w:iCs/>
          <w:sz w:val="24"/>
          <w:szCs w:val="24"/>
        </w:rPr>
        <w:t>is subject to a civil penalty</w:t>
      </w:r>
      <w:r w:rsidR="00BB58B2">
        <w:rPr>
          <w:rFonts w:ascii="Times New Roman" w:hAnsi="Times New Roman" w:cs="Times New Roman"/>
          <w:sz w:val="24"/>
          <w:szCs w:val="24"/>
        </w:rPr>
        <w:t xml:space="preserve"> ordered by the Director pursuant to Section 30(c) of the Act as follows:</w:t>
      </w:r>
    </w:p>
    <w:p w14:paraId="4E531935" w14:textId="77777777" w:rsidR="00BB58B2" w:rsidRDefault="00BB58B2" w:rsidP="00DD327E">
      <w:pPr>
        <w:spacing w:after="0" w:line="240" w:lineRule="auto"/>
        <w:rPr>
          <w:rFonts w:ascii="Times New Roman" w:hAnsi="Times New Roman" w:cs="Times New Roman"/>
          <w:sz w:val="24"/>
          <w:szCs w:val="24"/>
        </w:rPr>
      </w:pPr>
    </w:p>
    <w:p w14:paraId="64FAF4D9" w14:textId="040531B4" w:rsidR="00BB58B2" w:rsidRDefault="00BB58B2" w:rsidP="00BB58B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A penalty </w:t>
      </w:r>
      <w:r w:rsidRPr="00C02157">
        <w:rPr>
          <w:rFonts w:ascii="Times New Roman" w:hAnsi="Times New Roman" w:cs="Times New Roman"/>
          <w:i/>
          <w:iCs/>
          <w:sz w:val="24"/>
          <w:szCs w:val="24"/>
        </w:rPr>
        <w:t>not to exceed $2,500 for the first offense</w:t>
      </w:r>
      <w:r>
        <w:rPr>
          <w:rFonts w:ascii="Times New Roman" w:hAnsi="Times New Roman" w:cs="Times New Roman"/>
          <w:sz w:val="24"/>
          <w:szCs w:val="24"/>
        </w:rPr>
        <w:t xml:space="preserve">; </w:t>
      </w:r>
    </w:p>
    <w:p w14:paraId="0A900692" w14:textId="77777777" w:rsidR="00BB58B2" w:rsidRDefault="00BB58B2" w:rsidP="00DD327E">
      <w:pPr>
        <w:spacing w:after="0" w:line="240" w:lineRule="auto"/>
        <w:rPr>
          <w:rFonts w:ascii="Times New Roman" w:hAnsi="Times New Roman" w:cs="Times New Roman"/>
          <w:sz w:val="24"/>
          <w:szCs w:val="24"/>
        </w:rPr>
      </w:pPr>
    </w:p>
    <w:p w14:paraId="5258CB6E" w14:textId="7A77E93F" w:rsidR="00BB58B2" w:rsidRDefault="00BB58B2" w:rsidP="00BB58B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 penalty </w:t>
      </w:r>
      <w:r w:rsidRPr="00C02157">
        <w:rPr>
          <w:rFonts w:ascii="Times New Roman" w:hAnsi="Times New Roman" w:cs="Times New Roman"/>
          <w:i/>
          <w:iCs/>
          <w:sz w:val="24"/>
          <w:szCs w:val="24"/>
        </w:rPr>
        <w:t>not to exceed $3,000 for the second offense</w:t>
      </w:r>
      <w:r>
        <w:rPr>
          <w:rFonts w:ascii="Times New Roman" w:hAnsi="Times New Roman" w:cs="Times New Roman"/>
          <w:sz w:val="24"/>
          <w:szCs w:val="24"/>
        </w:rPr>
        <w:t xml:space="preserve">; and </w:t>
      </w:r>
    </w:p>
    <w:p w14:paraId="3381243C" w14:textId="77777777" w:rsidR="00BB58B2" w:rsidRDefault="00BB58B2" w:rsidP="00DD327E">
      <w:pPr>
        <w:spacing w:after="0" w:line="240" w:lineRule="auto"/>
        <w:rPr>
          <w:rFonts w:ascii="Times New Roman" w:hAnsi="Times New Roman" w:cs="Times New Roman"/>
          <w:sz w:val="24"/>
          <w:szCs w:val="24"/>
        </w:rPr>
      </w:pPr>
    </w:p>
    <w:p w14:paraId="7C57F380" w14:textId="21170CD4" w:rsidR="00BB58B2" w:rsidRDefault="00BB58B2" w:rsidP="00BB58B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A penalty </w:t>
      </w:r>
      <w:r w:rsidRPr="00C02157">
        <w:rPr>
          <w:rFonts w:ascii="Times New Roman" w:hAnsi="Times New Roman" w:cs="Times New Roman"/>
          <w:i/>
          <w:iCs/>
          <w:sz w:val="24"/>
          <w:szCs w:val="24"/>
        </w:rPr>
        <w:t>not to exceed $5,000 for the third or subsequent offense</w:t>
      </w:r>
      <w:r>
        <w:rPr>
          <w:rFonts w:ascii="Times New Roman" w:hAnsi="Times New Roman" w:cs="Times New Roman"/>
          <w:sz w:val="24"/>
          <w:szCs w:val="24"/>
        </w:rPr>
        <w:t>.</w:t>
      </w:r>
    </w:p>
    <w:p w14:paraId="0C53E9C6" w14:textId="0A3C12B8" w:rsidR="00C714A5" w:rsidRDefault="00C714A5" w:rsidP="00DD327E">
      <w:pPr>
        <w:spacing w:after="0" w:line="240" w:lineRule="auto"/>
        <w:rPr>
          <w:rFonts w:ascii="Times New Roman" w:hAnsi="Times New Roman" w:cs="Times New Roman"/>
          <w:sz w:val="24"/>
          <w:szCs w:val="24"/>
        </w:rPr>
      </w:pPr>
    </w:p>
    <w:p w14:paraId="730703A5" w14:textId="0E696DB9" w:rsidR="00C714A5" w:rsidRDefault="00C714A5" w:rsidP="00C714A5">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02157">
        <w:rPr>
          <w:rFonts w:ascii="Times New Roman" w:hAnsi="Times New Roman" w:cs="Times New Roman"/>
          <w:i/>
          <w:iCs/>
          <w:sz w:val="24"/>
          <w:szCs w:val="24"/>
        </w:rPr>
        <w:t>An employer with 100 or more employees</w:t>
      </w:r>
      <w:r>
        <w:rPr>
          <w:rFonts w:ascii="Times New Roman" w:hAnsi="Times New Roman" w:cs="Times New Roman"/>
          <w:sz w:val="24"/>
          <w:szCs w:val="24"/>
        </w:rPr>
        <w:t xml:space="preserve"> who</w:t>
      </w:r>
      <w:r w:rsidRPr="00BB58B2">
        <w:rPr>
          <w:rFonts w:ascii="Times New Roman" w:hAnsi="Times New Roman" w:cs="Times New Roman"/>
          <w:sz w:val="24"/>
          <w:szCs w:val="24"/>
        </w:rPr>
        <w:t xml:space="preserve"> </w:t>
      </w:r>
      <w:r>
        <w:rPr>
          <w:rFonts w:ascii="Times New Roman" w:hAnsi="Times New Roman" w:cs="Times New Roman"/>
          <w:sz w:val="24"/>
          <w:szCs w:val="24"/>
        </w:rPr>
        <w:t>violates Section 10(a)</w:t>
      </w:r>
      <w:r w:rsidR="00C02157">
        <w:rPr>
          <w:rFonts w:ascii="Times New Roman" w:hAnsi="Times New Roman" w:cs="Times New Roman"/>
          <w:sz w:val="24"/>
          <w:szCs w:val="24"/>
        </w:rPr>
        <w:t xml:space="preserve"> of the Act</w:t>
      </w:r>
      <w:r>
        <w:rPr>
          <w:rFonts w:ascii="Times New Roman" w:hAnsi="Times New Roman" w:cs="Times New Roman"/>
          <w:sz w:val="24"/>
          <w:szCs w:val="24"/>
        </w:rPr>
        <w:t xml:space="preserve"> is subject to a civil penalty ordered by the Director pursuant to Section 30(c)</w:t>
      </w:r>
      <w:r w:rsidR="00C02157">
        <w:rPr>
          <w:rFonts w:ascii="Times New Roman" w:hAnsi="Times New Roman" w:cs="Times New Roman"/>
          <w:sz w:val="24"/>
          <w:szCs w:val="24"/>
        </w:rPr>
        <w:t xml:space="preserve"> of the Act</w:t>
      </w:r>
      <w:r>
        <w:rPr>
          <w:rFonts w:ascii="Times New Roman" w:hAnsi="Times New Roman" w:cs="Times New Roman"/>
          <w:sz w:val="24"/>
          <w:szCs w:val="24"/>
        </w:rPr>
        <w:t xml:space="preserve"> </w:t>
      </w:r>
      <w:r w:rsidRPr="00C02157">
        <w:rPr>
          <w:rFonts w:ascii="Times New Roman" w:hAnsi="Times New Roman" w:cs="Times New Roman"/>
          <w:i/>
          <w:iCs/>
          <w:sz w:val="24"/>
          <w:szCs w:val="24"/>
        </w:rPr>
        <w:t>not to exceed $10,000</w:t>
      </w:r>
      <w:r>
        <w:rPr>
          <w:rFonts w:ascii="Times New Roman" w:hAnsi="Times New Roman" w:cs="Times New Roman"/>
          <w:sz w:val="24"/>
          <w:szCs w:val="24"/>
        </w:rPr>
        <w:t>.</w:t>
      </w:r>
    </w:p>
    <w:p w14:paraId="6F23B8F0" w14:textId="77777777" w:rsidR="00C714A5" w:rsidRDefault="00C714A5" w:rsidP="00DD327E">
      <w:pPr>
        <w:spacing w:after="0" w:line="240" w:lineRule="auto"/>
        <w:rPr>
          <w:rFonts w:ascii="Times New Roman" w:hAnsi="Times New Roman" w:cs="Times New Roman"/>
          <w:sz w:val="24"/>
          <w:szCs w:val="24"/>
        </w:rPr>
      </w:pPr>
    </w:p>
    <w:p w14:paraId="487AD3E3" w14:textId="734C298C" w:rsidR="00C714A5" w:rsidRPr="00C02157" w:rsidRDefault="00C714A5" w:rsidP="00C714A5">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C02157">
        <w:rPr>
          <w:rFonts w:ascii="Times New Roman" w:hAnsi="Times New Roman" w:cs="Times New Roman"/>
          <w:i/>
          <w:iCs/>
          <w:sz w:val="24"/>
          <w:szCs w:val="24"/>
        </w:rPr>
        <w:t>Any employer who has been demanded by the Director to pay wages due an employee and who fails to do so within 15 calendar days after such demand or the order is entered shall be liable to pay a penalty of 1% per calendar day to the employee for each day of delay in paying such wages to the employee, up to an amount equal to twice the sum of unpaid wages due the employee.</w:t>
      </w:r>
      <w:r w:rsidR="00C02157">
        <w:rPr>
          <w:rFonts w:ascii="Times New Roman" w:hAnsi="Times New Roman" w:cs="Times New Roman"/>
          <w:sz w:val="24"/>
          <w:szCs w:val="24"/>
        </w:rPr>
        <w:t xml:space="preserve"> [820 ILCS 112/35(a)]</w:t>
      </w:r>
    </w:p>
    <w:p w14:paraId="791F6FB0" w14:textId="77777777" w:rsidR="00C93150" w:rsidRPr="00C93150" w:rsidRDefault="00C93150" w:rsidP="00652F20">
      <w:pPr>
        <w:spacing w:after="0" w:line="240" w:lineRule="auto"/>
        <w:rPr>
          <w:rFonts w:ascii="Times New Roman" w:hAnsi="Times New Roman" w:cs="Times New Roman"/>
          <w:sz w:val="24"/>
          <w:szCs w:val="24"/>
        </w:rPr>
      </w:pPr>
    </w:p>
    <w:p w14:paraId="460C9A6A" w14:textId="5A4E555D" w:rsidR="00C93150" w:rsidRPr="00C93150" w:rsidRDefault="00C93150" w:rsidP="00CC31C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C93150">
        <w:rPr>
          <w:rFonts w:ascii="Times New Roman" w:hAnsi="Times New Roman" w:cs="Times New Roman"/>
          <w:sz w:val="24"/>
          <w:szCs w:val="24"/>
        </w:rPr>
        <w:t>Penalties for Pay Transparency and Promotional Opportunity Violations Only</w:t>
      </w:r>
    </w:p>
    <w:p w14:paraId="6C8CA880" w14:textId="77777777" w:rsidR="00C93150" w:rsidRPr="00C93150" w:rsidRDefault="00C93150" w:rsidP="00652F20">
      <w:pPr>
        <w:spacing w:after="0" w:line="240" w:lineRule="auto"/>
        <w:rPr>
          <w:rFonts w:ascii="Times New Roman" w:hAnsi="Times New Roman" w:cs="Times New Roman"/>
          <w:sz w:val="24"/>
          <w:szCs w:val="24"/>
        </w:rPr>
      </w:pPr>
    </w:p>
    <w:p w14:paraId="6B292817" w14:textId="7E4E5912" w:rsidR="00C93150" w:rsidRPr="00C93150" w:rsidRDefault="00C93150" w:rsidP="00652F20">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E7700" w:rsidRPr="00AA6316">
        <w:rPr>
          <w:rFonts w:ascii="Times New Roman" w:hAnsi="Times New Roman" w:cs="Times New Roman"/>
          <w:sz w:val="24"/>
          <w:szCs w:val="24"/>
        </w:rPr>
        <w:t xml:space="preserve">Upon investigating and finding a violation of Section 10(b-25) of the Act regarding a job posting or batch of job postings that is active at the time the Department issues a notice of violation, if the employer or other </w:t>
      </w:r>
      <w:r w:rsidR="009E7700" w:rsidRPr="00AA6316">
        <w:rPr>
          <w:rFonts w:ascii="Times New Roman" w:hAnsi="Times New Roman" w:cs="Times New Roman"/>
          <w:sz w:val="24"/>
          <w:szCs w:val="24"/>
        </w:rPr>
        <w:lastRenderedPageBreak/>
        <w:t>respondent fails to cure the violation in the time allowed, the Department may impose a penalty as follows:</w:t>
      </w:r>
    </w:p>
    <w:p w14:paraId="24F3E248" w14:textId="77777777" w:rsidR="00C93150" w:rsidRPr="00C93150" w:rsidRDefault="00C93150" w:rsidP="00DD327E">
      <w:pPr>
        <w:spacing w:after="0" w:line="240" w:lineRule="auto"/>
        <w:rPr>
          <w:rFonts w:ascii="Times New Roman" w:hAnsi="Times New Roman" w:cs="Times New Roman"/>
          <w:sz w:val="24"/>
          <w:szCs w:val="24"/>
        </w:rPr>
      </w:pPr>
    </w:p>
    <w:p w14:paraId="3B3CBB99" w14:textId="013C373D" w:rsidR="00C93150" w:rsidRPr="009E7700" w:rsidRDefault="004A6905" w:rsidP="00652F20">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93150" w:rsidRPr="00FD015C">
        <w:rPr>
          <w:rFonts w:ascii="Times New Roman" w:hAnsi="Times New Roman" w:cs="Times New Roman"/>
          <w:i/>
          <w:iCs/>
          <w:sz w:val="24"/>
          <w:szCs w:val="24"/>
        </w:rPr>
        <w:t xml:space="preserve">For a first offense, </w:t>
      </w:r>
      <w:r w:rsidR="009E7700" w:rsidRPr="00FD015C">
        <w:rPr>
          <w:rFonts w:ascii="Times New Roman" w:hAnsi="Times New Roman" w:cs="Times New Roman"/>
          <w:i/>
          <w:iCs/>
          <w:sz w:val="24"/>
          <w:szCs w:val="24"/>
        </w:rPr>
        <w:t xml:space="preserve">following a cure period of 14 days to remedy the violation, </w:t>
      </w:r>
      <w:r w:rsidR="00C93150" w:rsidRPr="00FD015C">
        <w:rPr>
          <w:rFonts w:ascii="Times New Roman" w:hAnsi="Times New Roman" w:cs="Times New Roman"/>
          <w:i/>
          <w:iCs/>
          <w:sz w:val="24"/>
          <w:szCs w:val="24"/>
        </w:rPr>
        <w:t xml:space="preserve">a fine not to exceed $500 at the discretion of the Department. </w:t>
      </w:r>
      <w:r w:rsidR="009E7700" w:rsidRPr="00FD015C">
        <w:rPr>
          <w:rFonts w:ascii="Times New Roman" w:hAnsi="Times New Roman" w:cs="Times New Roman"/>
          <w:i/>
          <w:iCs/>
          <w:sz w:val="24"/>
          <w:szCs w:val="24"/>
        </w:rPr>
        <w:t>A first offense may be either a single job posting that violates Section 10</w:t>
      </w:r>
      <w:r w:rsidR="00C02157" w:rsidRPr="00FD015C">
        <w:rPr>
          <w:rFonts w:ascii="Times New Roman" w:hAnsi="Times New Roman" w:cs="Times New Roman"/>
          <w:i/>
          <w:iCs/>
          <w:sz w:val="24"/>
          <w:szCs w:val="24"/>
        </w:rPr>
        <w:t>(b-25)</w:t>
      </w:r>
      <w:r w:rsidR="009E7700" w:rsidRPr="00FD015C">
        <w:rPr>
          <w:rFonts w:ascii="Times New Roman" w:hAnsi="Times New Roman" w:cs="Times New Roman"/>
          <w:i/>
          <w:iCs/>
          <w:sz w:val="24"/>
          <w:szCs w:val="24"/>
        </w:rPr>
        <w:t xml:space="preserve"> or multiple job postings that violate Section 10</w:t>
      </w:r>
      <w:r w:rsidR="00C02157" w:rsidRPr="00FD015C">
        <w:rPr>
          <w:rFonts w:ascii="Times New Roman" w:hAnsi="Times New Roman" w:cs="Times New Roman"/>
          <w:i/>
          <w:iCs/>
          <w:sz w:val="24"/>
          <w:szCs w:val="24"/>
        </w:rPr>
        <w:t>(b-25)</w:t>
      </w:r>
      <w:r w:rsidR="009E7700" w:rsidRPr="00FD015C">
        <w:rPr>
          <w:rFonts w:ascii="Times New Roman" w:hAnsi="Times New Roman" w:cs="Times New Roman"/>
          <w:i/>
          <w:iCs/>
          <w:sz w:val="24"/>
          <w:szCs w:val="24"/>
        </w:rPr>
        <w:t xml:space="preserve"> and are identified at the same time by the Department. </w:t>
      </w:r>
      <w:r w:rsidR="00C93150" w:rsidRPr="00FD015C">
        <w:rPr>
          <w:rFonts w:ascii="Times New Roman" w:hAnsi="Times New Roman" w:cs="Times New Roman"/>
          <w:i/>
          <w:iCs/>
          <w:sz w:val="24"/>
          <w:szCs w:val="24"/>
        </w:rPr>
        <w:t xml:space="preserve">The Department shall have discretion to waive any civil penalty under this </w:t>
      </w:r>
      <w:r w:rsidR="00FD015C" w:rsidRPr="00FD015C">
        <w:rPr>
          <w:rFonts w:ascii="Times New Roman" w:hAnsi="Times New Roman" w:cs="Times New Roman"/>
          <w:i/>
          <w:iCs/>
          <w:sz w:val="24"/>
          <w:szCs w:val="24"/>
        </w:rPr>
        <w:t>this</w:t>
      </w:r>
      <w:r w:rsidR="00FD015C">
        <w:rPr>
          <w:rFonts w:ascii="Times New Roman" w:hAnsi="Times New Roman" w:cs="Times New Roman"/>
          <w:i/>
          <w:iCs/>
          <w:sz w:val="24"/>
          <w:szCs w:val="24"/>
        </w:rPr>
        <w:t xml:space="preserve"> </w:t>
      </w:r>
      <w:r w:rsidR="00FD015C" w:rsidRPr="00FD015C">
        <w:rPr>
          <w:rFonts w:ascii="Times New Roman" w:hAnsi="Times New Roman" w:cs="Times New Roman"/>
          <w:sz w:val="24"/>
          <w:szCs w:val="24"/>
        </w:rPr>
        <w:t>subsection (b)(1)(A)</w:t>
      </w:r>
      <w:r w:rsidR="00C93150" w:rsidRPr="00FD015C">
        <w:rPr>
          <w:rFonts w:ascii="Times New Roman" w:hAnsi="Times New Roman" w:cs="Times New Roman"/>
          <w:i/>
          <w:iCs/>
          <w:sz w:val="24"/>
          <w:szCs w:val="24"/>
        </w:rPr>
        <w:t>.</w:t>
      </w:r>
    </w:p>
    <w:p w14:paraId="1BE147F4" w14:textId="77777777" w:rsidR="004A6905" w:rsidRPr="00C93150" w:rsidRDefault="004A6905" w:rsidP="00DD327E">
      <w:pPr>
        <w:spacing w:after="0" w:line="240" w:lineRule="auto"/>
        <w:rPr>
          <w:rFonts w:ascii="Times New Roman" w:hAnsi="Times New Roman" w:cs="Times New Roman"/>
          <w:sz w:val="24"/>
          <w:szCs w:val="24"/>
        </w:rPr>
      </w:pPr>
    </w:p>
    <w:p w14:paraId="23F5B573" w14:textId="1C9F6D55" w:rsidR="00C93150" w:rsidRDefault="004A6905" w:rsidP="00652F20">
      <w:pPr>
        <w:spacing w:after="0" w:line="240" w:lineRule="auto"/>
        <w:ind w:left="2880" w:hanging="720"/>
        <w:rPr>
          <w:rFonts w:ascii="Times New Roman" w:hAnsi="Times New Roman" w:cs="Times New Roman"/>
          <w:i/>
          <w:iCs/>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93150" w:rsidRPr="00FD015C">
        <w:rPr>
          <w:rFonts w:ascii="Times New Roman" w:hAnsi="Times New Roman" w:cs="Times New Roman"/>
          <w:i/>
          <w:iCs/>
          <w:sz w:val="24"/>
          <w:szCs w:val="24"/>
        </w:rPr>
        <w:t xml:space="preserve">For a second offense, </w:t>
      </w:r>
      <w:r w:rsidR="009E7700" w:rsidRPr="00FD015C">
        <w:rPr>
          <w:rFonts w:ascii="Times New Roman" w:hAnsi="Times New Roman" w:cs="Times New Roman"/>
          <w:i/>
          <w:iCs/>
          <w:sz w:val="24"/>
          <w:szCs w:val="24"/>
        </w:rPr>
        <w:t xml:space="preserve">following a cure period of 7 days to remedy the violation, </w:t>
      </w:r>
      <w:r w:rsidR="00C93150" w:rsidRPr="00FD015C">
        <w:rPr>
          <w:rFonts w:ascii="Times New Roman" w:hAnsi="Times New Roman" w:cs="Times New Roman"/>
          <w:i/>
          <w:iCs/>
          <w:sz w:val="24"/>
          <w:szCs w:val="24"/>
        </w:rPr>
        <w:t xml:space="preserve">a fine not to exceed $2,500 at the discretion of the Department. </w:t>
      </w:r>
      <w:r w:rsidR="009E7700" w:rsidRPr="00FD015C">
        <w:rPr>
          <w:rFonts w:ascii="Times New Roman" w:hAnsi="Times New Roman" w:cs="Times New Roman"/>
          <w:i/>
          <w:iCs/>
          <w:sz w:val="24"/>
          <w:szCs w:val="24"/>
        </w:rPr>
        <w:t>A second offense is a single job posting that violates Section 10</w:t>
      </w:r>
      <w:r w:rsidR="00C02157" w:rsidRPr="00FD015C">
        <w:rPr>
          <w:rFonts w:ascii="Times New Roman" w:hAnsi="Times New Roman" w:cs="Times New Roman"/>
          <w:i/>
          <w:iCs/>
          <w:sz w:val="24"/>
          <w:szCs w:val="24"/>
        </w:rPr>
        <w:t>(b-25)</w:t>
      </w:r>
      <w:r w:rsidR="009E7700" w:rsidRPr="00FD015C">
        <w:rPr>
          <w:rFonts w:ascii="Times New Roman" w:hAnsi="Times New Roman" w:cs="Times New Roman"/>
          <w:i/>
          <w:iCs/>
          <w:sz w:val="24"/>
          <w:szCs w:val="24"/>
        </w:rPr>
        <w:t>.</w:t>
      </w:r>
      <w:r w:rsidR="00AA6316" w:rsidRPr="00FD015C">
        <w:rPr>
          <w:rFonts w:ascii="Times New Roman" w:hAnsi="Times New Roman" w:cs="Times New Roman"/>
          <w:i/>
          <w:iCs/>
          <w:sz w:val="24"/>
          <w:szCs w:val="24"/>
        </w:rPr>
        <w:t xml:space="preserve">  </w:t>
      </w:r>
      <w:r w:rsidR="00C93150" w:rsidRPr="00FD015C">
        <w:rPr>
          <w:rFonts w:ascii="Times New Roman" w:hAnsi="Times New Roman" w:cs="Times New Roman"/>
          <w:i/>
          <w:iCs/>
          <w:sz w:val="24"/>
          <w:szCs w:val="24"/>
        </w:rPr>
        <w:t>The Department shall have discretion to waive any civil penalty under this</w:t>
      </w:r>
      <w:r w:rsidR="00FD015C">
        <w:rPr>
          <w:rFonts w:ascii="Times New Roman" w:hAnsi="Times New Roman" w:cs="Times New Roman"/>
          <w:i/>
          <w:iCs/>
          <w:sz w:val="24"/>
          <w:szCs w:val="24"/>
        </w:rPr>
        <w:t xml:space="preserve"> </w:t>
      </w:r>
      <w:r w:rsidR="00FD015C" w:rsidRPr="00FD015C">
        <w:rPr>
          <w:rFonts w:ascii="Times New Roman" w:hAnsi="Times New Roman" w:cs="Times New Roman"/>
          <w:sz w:val="24"/>
          <w:szCs w:val="24"/>
        </w:rPr>
        <w:t>subsection (b)(1)(A)</w:t>
      </w:r>
      <w:r w:rsidR="00C93150" w:rsidRPr="00FD015C">
        <w:rPr>
          <w:rFonts w:ascii="Times New Roman" w:hAnsi="Times New Roman" w:cs="Times New Roman"/>
          <w:i/>
          <w:iCs/>
          <w:sz w:val="24"/>
          <w:szCs w:val="24"/>
        </w:rPr>
        <w:t>.</w:t>
      </w:r>
    </w:p>
    <w:p w14:paraId="59CCCC44" w14:textId="77777777" w:rsidR="004A6905" w:rsidRPr="00C93150" w:rsidRDefault="004A6905" w:rsidP="00DD327E">
      <w:pPr>
        <w:spacing w:after="0" w:line="240" w:lineRule="auto"/>
        <w:rPr>
          <w:rFonts w:ascii="Times New Roman" w:hAnsi="Times New Roman" w:cs="Times New Roman"/>
          <w:sz w:val="24"/>
          <w:szCs w:val="24"/>
        </w:rPr>
      </w:pPr>
    </w:p>
    <w:p w14:paraId="243EC097" w14:textId="25AC2B16" w:rsidR="00C93150" w:rsidRPr="00CF3942" w:rsidRDefault="004A6905" w:rsidP="00652F20">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93150" w:rsidRPr="00FD015C">
        <w:rPr>
          <w:rFonts w:ascii="Times New Roman" w:hAnsi="Times New Roman" w:cs="Times New Roman"/>
          <w:i/>
          <w:iCs/>
          <w:sz w:val="24"/>
          <w:szCs w:val="24"/>
        </w:rPr>
        <w:t xml:space="preserve">For a third or subsequent offense, </w:t>
      </w:r>
      <w:r w:rsidR="009E7700" w:rsidRPr="00FD015C">
        <w:rPr>
          <w:rFonts w:ascii="Times New Roman" w:hAnsi="Times New Roman" w:cs="Times New Roman"/>
          <w:i/>
          <w:iCs/>
          <w:sz w:val="24"/>
          <w:szCs w:val="24"/>
        </w:rPr>
        <w:t xml:space="preserve">with no cure period, </w:t>
      </w:r>
      <w:r w:rsidR="00C93150" w:rsidRPr="00FD015C">
        <w:rPr>
          <w:rFonts w:ascii="Times New Roman" w:hAnsi="Times New Roman" w:cs="Times New Roman"/>
          <w:i/>
          <w:iCs/>
          <w:sz w:val="24"/>
          <w:szCs w:val="24"/>
        </w:rPr>
        <w:t xml:space="preserve">a fine not to exceed $10,000 at the discretion of the Department. </w:t>
      </w:r>
      <w:r w:rsidR="009E7700" w:rsidRPr="00FD015C">
        <w:rPr>
          <w:rFonts w:ascii="Times New Roman" w:hAnsi="Times New Roman" w:cs="Times New Roman"/>
          <w:i/>
          <w:iCs/>
          <w:sz w:val="24"/>
          <w:szCs w:val="24"/>
        </w:rPr>
        <w:t>A</w:t>
      </w:r>
      <w:r w:rsidR="00C93150" w:rsidRPr="00FD015C">
        <w:rPr>
          <w:rFonts w:ascii="Times New Roman" w:hAnsi="Times New Roman" w:cs="Times New Roman"/>
          <w:i/>
          <w:iCs/>
          <w:sz w:val="24"/>
          <w:szCs w:val="24"/>
        </w:rPr>
        <w:t xml:space="preserve"> third </w:t>
      </w:r>
      <w:r w:rsidR="009E7700" w:rsidRPr="00FD015C">
        <w:rPr>
          <w:rFonts w:ascii="Times New Roman" w:hAnsi="Times New Roman" w:cs="Times New Roman"/>
          <w:i/>
          <w:iCs/>
          <w:sz w:val="24"/>
          <w:szCs w:val="24"/>
        </w:rPr>
        <w:t xml:space="preserve">or subsequent </w:t>
      </w:r>
      <w:r w:rsidR="00C93150" w:rsidRPr="00FD015C">
        <w:rPr>
          <w:rFonts w:ascii="Times New Roman" w:hAnsi="Times New Roman" w:cs="Times New Roman"/>
          <w:i/>
          <w:iCs/>
          <w:sz w:val="24"/>
          <w:szCs w:val="24"/>
        </w:rPr>
        <w:t>offense</w:t>
      </w:r>
      <w:r w:rsidR="009E7700" w:rsidRPr="00FD015C">
        <w:rPr>
          <w:rFonts w:ascii="Times New Roman" w:hAnsi="Times New Roman" w:cs="Times New Roman"/>
          <w:i/>
          <w:iCs/>
          <w:sz w:val="24"/>
          <w:szCs w:val="24"/>
        </w:rPr>
        <w:t xml:space="preserve"> is a single job posting that violates Section 10</w:t>
      </w:r>
      <w:r w:rsidR="00C02157" w:rsidRPr="00FD015C">
        <w:rPr>
          <w:rFonts w:ascii="Times New Roman" w:hAnsi="Times New Roman" w:cs="Times New Roman"/>
          <w:i/>
          <w:iCs/>
          <w:sz w:val="24"/>
          <w:szCs w:val="24"/>
        </w:rPr>
        <w:t>(b-25)</w:t>
      </w:r>
      <w:r w:rsidR="00C93150" w:rsidRPr="00FD015C">
        <w:rPr>
          <w:rFonts w:ascii="Times New Roman" w:hAnsi="Times New Roman" w:cs="Times New Roman"/>
          <w:i/>
          <w:iCs/>
          <w:sz w:val="24"/>
          <w:szCs w:val="24"/>
        </w:rPr>
        <w:t>.</w:t>
      </w:r>
      <w:r w:rsidR="00957BBA" w:rsidRPr="00FD015C">
        <w:rPr>
          <w:rFonts w:ascii="Times New Roman" w:hAnsi="Times New Roman" w:cs="Times New Roman"/>
          <w:i/>
          <w:iCs/>
          <w:sz w:val="24"/>
          <w:szCs w:val="24"/>
        </w:rPr>
        <w:t xml:space="preserve">  The Department shall have discretion to waive any civil penalty under this </w:t>
      </w:r>
      <w:r w:rsidR="00FD015C" w:rsidRPr="00FD015C">
        <w:rPr>
          <w:rFonts w:ascii="Times New Roman" w:hAnsi="Times New Roman" w:cs="Times New Roman"/>
          <w:sz w:val="24"/>
          <w:szCs w:val="24"/>
        </w:rPr>
        <w:t>this subsection (b)(1)(A)</w:t>
      </w:r>
      <w:r w:rsidR="00957BBA" w:rsidRPr="00FD015C">
        <w:rPr>
          <w:rFonts w:ascii="Times New Roman" w:hAnsi="Times New Roman" w:cs="Times New Roman"/>
          <w:i/>
          <w:iCs/>
          <w:sz w:val="24"/>
          <w:szCs w:val="24"/>
        </w:rPr>
        <w:t>.</w:t>
      </w:r>
      <w:r w:rsidR="00C93150" w:rsidRPr="00FD015C">
        <w:rPr>
          <w:rFonts w:ascii="Times New Roman" w:hAnsi="Times New Roman" w:cs="Times New Roman"/>
          <w:i/>
          <w:iCs/>
          <w:sz w:val="24"/>
          <w:szCs w:val="24"/>
        </w:rPr>
        <w:t xml:space="preserve"> </w:t>
      </w:r>
      <w:r w:rsidR="00957BBA" w:rsidRPr="00FD015C">
        <w:rPr>
          <w:rFonts w:ascii="Times New Roman" w:hAnsi="Times New Roman" w:cs="Times New Roman"/>
          <w:i/>
          <w:iCs/>
          <w:sz w:val="24"/>
          <w:szCs w:val="24"/>
        </w:rPr>
        <w:t xml:space="preserve"> If a company has had a third offense, it shall incur automatic penalties without a cure period for a period of 5 years, at the completion of which any future offense shall count as a first offense.  </w:t>
      </w:r>
      <w:r w:rsidR="00C93150" w:rsidRPr="00FD015C">
        <w:rPr>
          <w:rFonts w:ascii="Times New Roman" w:hAnsi="Times New Roman" w:cs="Times New Roman"/>
          <w:i/>
          <w:iCs/>
          <w:sz w:val="24"/>
          <w:szCs w:val="24"/>
        </w:rPr>
        <w:t>The 5-year period shall restart if, during that period, an employer receives a subsequent notice of violation from the Department.</w:t>
      </w:r>
      <w:r w:rsidR="00CF3942" w:rsidRPr="009E7700">
        <w:rPr>
          <w:rFonts w:ascii="Times New Roman" w:hAnsi="Times New Roman" w:cs="Times New Roman"/>
          <w:sz w:val="24"/>
          <w:szCs w:val="24"/>
        </w:rPr>
        <w:t xml:space="preserve"> </w:t>
      </w:r>
      <w:r w:rsidR="00CF3942">
        <w:rPr>
          <w:rFonts w:ascii="Times New Roman" w:hAnsi="Times New Roman" w:cs="Times New Roman"/>
          <w:sz w:val="24"/>
          <w:szCs w:val="24"/>
        </w:rPr>
        <w:t>[820 ILCS 112/30(c-10)]</w:t>
      </w:r>
    </w:p>
    <w:p w14:paraId="166F2318" w14:textId="77777777" w:rsidR="00C93150" w:rsidRPr="00C93150" w:rsidRDefault="00C93150" w:rsidP="00652F20">
      <w:pPr>
        <w:spacing w:after="0" w:line="240" w:lineRule="auto"/>
        <w:rPr>
          <w:rFonts w:ascii="Times New Roman" w:hAnsi="Times New Roman" w:cs="Times New Roman"/>
          <w:sz w:val="24"/>
          <w:szCs w:val="24"/>
        </w:rPr>
      </w:pPr>
    </w:p>
    <w:p w14:paraId="40A21913" w14:textId="66B80FE5" w:rsidR="00C93150" w:rsidRPr="00C93150" w:rsidRDefault="00C93150" w:rsidP="00652F20">
      <w:pPr>
        <w:spacing w:after="0" w:line="240" w:lineRule="auto"/>
        <w:ind w:left="2160" w:hanging="720"/>
        <w:rPr>
          <w:rFonts w:ascii="Times New Roman" w:hAnsi="Times New Roman" w:cs="Times New Roman"/>
          <w:sz w:val="24"/>
          <w:szCs w:val="24"/>
        </w:rPr>
      </w:pPr>
      <w:r w:rsidRPr="00C93150">
        <w:rPr>
          <w:rFonts w:ascii="Times New Roman" w:hAnsi="Times New Roman" w:cs="Times New Roman"/>
          <w:sz w:val="24"/>
          <w:szCs w:val="24"/>
        </w:rPr>
        <w:t>2)</w:t>
      </w:r>
      <w:r w:rsidR="004A6905">
        <w:rPr>
          <w:rFonts w:ascii="Times New Roman" w:hAnsi="Times New Roman" w:cs="Times New Roman"/>
          <w:sz w:val="24"/>
          <w:szCs w:val="24"/>
        </w:rPr>
        <w:tab/>
      </w:r>
      <w:r w:rsidR="00957BBA" w:rsidRPr="00AA6316">
        <w:rPr>
          <w:rFonts w:ascii="Times New Roman" w:hAnsi="Times New Roman" w:cs="Times New Roman"/>
          <w:sz w:val="24"/>
          <w:szCs w:val="24"/>
        </w:rPr>
        <w:t>Upon investigating and finding a violation of Section 10(b-25) of the Act regarding a job posting or batch of job postings that are not active at the time the Department issues a notice of violation, the Departm</w:t>
      </w:r>
      <w:r w:rsidR="00B170BF">
        <w:rPr>
          <w:rFonts w:ascii="Times New Roman" w:hAnsi="Times New Roman" w:cs="Times New Roman"/>
          <w:sz w:val="24"/>
          <w:szCs w:val="24"/>
        </w:rPr>
        <w:t>en</w:t>
      </w:r>
      <w:r w:rsidR="00957BBA" w:rsidRPr="00AA6316">
        <w:rPr>
          <w:rFonts w:ascii="Times New Roman" w:hAnsi="Times New Roman" w:cs="Times New Roman"/>
          <w:sz w:val="24"/>
          <w:szCs w:val="24"/>
        </w:rPr>
        <w:t>t may impose a penalty as follows:</w:t>
      </w:r>
    </w:p>
    <w:p w14:paraId="25A8C113" w14:textId="77777777" w:rsidR="00C93150" w:rsidRPr="00C93150" w:rsidRDefault="00C93150" w:rsidP="00652F20">
      <w:pPr>
        <w:spacing w:after="0" w:line="240" w:lineRule="auto"/>
        <w:rPr>
          <w:rFonts w:ascii="Times New Roman" w:hAnsi="Times New Roman" w:cs="Times New Roman"/>
          <w:sz w:val="24"/>
          <w:szCs w:val="24"/>
        </w:rPr>
      </w:pPr>
    </w:p>
    <w:p w14:paraId="5603C134" w14:textId="26E74853" w:rsidR="00C93150" w:rsidRDefault="00C93150" w:rsidP="00652F20">
      <w:pPr>
        <w:spacing w:after="0" w:line="240" w:lineRule="auto"/>
        <w:ind w:left="2880" w:hanging="720"/>
        <w:rPr>
          <w:rFonts w:ascii="Times New Roman" w:hAnsi="Times New Roman" w:cs="Times New Roman"/>
          <w:sz w:val="24"/>
          <w:szCs w:val="24"/>
        </w:rPr>
      </w:pPr>
      <w:r w:rsidRPr="00C93150">
        <w:rPr>
          <w:rFonts w:ascii="Times New Roman" w:hAnsi="Times New Roman" w:cs="Times New Roman"/>
          <w:sz w:val="24"/>
          <w:szCs w:val="24"/>
        </w:rPr>
        <w:t>A)</w:t>
      </w:r>
      <w:r w:rsidR="004A6905">
        <w:rPr>
          <w:rFonts w:ascii="Times New Roman" w:hAnsi="Times New Roman" w:cs="Times New Roman"/>
          <w:sz w:val="24"/>
          <w:szCs w:val="24"/>
        </w:rPr>
        <w:tab/>
      </w:r>
      <w:r w:rsidRPr="004A6905">
        <w:rPr>
          <w:rFonts w:ascii="Times New Roman" w:hAnsi="Times New Roman" w:cs="Times New Roman"/>
          <w:i/>
          <w:iCs/>
          <w:sz w:val="24"/>
          <w:szCs w:val="24"/>
        </w:rPr>
        <w:t>For a first offense, a fine not to exceed $250 at the discretion of the Department. A first offense may be either a single job posting that violates Section 10</w:t>
      </w:r>
      <w:r w:rsidR="0076797F">
        <w:rPr>
          <w:rFonts w:ascii="Times New Roman" w:hAnsi="Times New Roman" w:cs="Times New Roman"/>
          <w:i/>
          <w:iCs/>
          <w:sz w:val="24"/>
          <w:szCs w:val="24"/>
        </w:rPr>
        <w:t>(b-25)</w:t>
      </w:r>
      <w:r w:rsidRPr="004A6905">
        <w:rPr>
          <w:rFonts w:ascii="Times New Roman" w:hAnsi="Times New Roman" w:cs="Times New Roman"/>
          <w:i/>
          <w:iCs/>
          <w:sz w:val="24"/>
          <w:szCs w:val="24"/>
        </w:rPr>
        <w:t xml:space="preserve"> or multiple job postings that violate Section 10</w:t>
      </w:r>
      <w:r w:rsidR="0076797F">
        <w:rPr>
          <w:rFonts w:ascii="Times New Roman" w:hAnsi="Times New Roman" w:cs="Times New Roman"/>
          <w:i/>
          <w:iCs/>
          <w:sz w:val="24"/>
          <w:szCs w:val="24"/>
        </w:rPr>
        <w:t>(b-25)</w:t>
      </w:r>
      <w:r w:rsidRPr="004A6905">
        <w:rPr>
          <w:rFonts w:ascii="Times New Roman" w:hAnsi="Times New Roman" w:cs="Times New Roman"/>
          <w:i/>
          <w:iCs/>
          <w:sz w:val="24"/>
          <w:szCs w:val="24"/>
        </w:rPr>
        <w:t xml:space="preserve"> and are identified at the same time by the Department. The Department shall have discretion to waive any civil penalty under this </w:t>
      </w:r>
      <w:r w:rsidR="0076797F">
        <w:rPr>
          <w:rFonts w:ascii="Times New Roman" w:hAnsi="Times New Roman" w:cs="Times New Roman"/>
          <w:i/>
          <w:iCs/>
          <w:sz w:val="24"/>
          <w:szCs w:val="24"/>
        </w:rPr>
        <w:t>subsection (b)(2)(A)</w:t>
      </w:r>
      <w:r w:rsidRPr="004A6905">
        <w:rPr>
          <w:rFonts w:ascii="Times New Roman" w:hAnsi="Times New Roman" w:cs="Times New Roman"/>
          <w:i/>
          <w:iCs/>
          <w:sz w:val="24"/>
          <w:szCs w:val="24"/>
        </w:rPr>
        <w:t>.</w:t>
      </w:r>
    </w:p>
    <w:p w14:paraId="7DC08E9A" w14:textId="77777777" w:rsidR="004A6905" w:rsidRPr="00C93150" w:rsidRDefault="004A6905" w:rsidP="00DD327E">
      <w:pPr>
        <w:spacing w:after="0" w:line="240" w:lineRule="auto"/>
        <w:rPr>
          <w:rFonts w:ascii="Times New Roman" w:hAnsi="Times New Roman" w:cs="Times New Roman"/>
          <w:sz w:val="24"/>
          <w:szCs w:val="24"/>
        </w:rPr>
      </w:pPr>
    </w:p>
    <w:p w14:paraId="6917D6C8" w14:textId="2693435A" w:rsidR="00C93150" w:rsidRDefault="00C93150" w:rsidP="00652F20">
      <w:pPr>
        <w:spacing w:after="0" w:line="240" w:lineRule="auto"/>
        <w:ind w:left="2880" w:hanging="720"/>
        <w:rPr>
          <w:rFonts w:ascii="Times New Roman" w:hAnsi="Times New Roman" w:cs="Times New Roman"/>
          <w:sz w:val="24"/>
          <w:szCs w:val="24"/>
        </w:rPr>
      </w:pPr>
      <w:r w:rsidRPr="00C93150">
        <w:rPr>
          <w:rFonts w:ascii="Times New Roman" w:hAnsi="Times New Roman" w:cs="Times New Roman"/>
          <w:sz w:val="24"/>
          <w:szCs w:val="24"/>
        </w:rPr>
        <w:t>B)</w:t>
      </w:r>
      <w:r w:rsidR="004A6905">
        <w:rPr>
          <w:rFonts w:ascii="Times New Roman" w:hAnsi="Times New Roman" w:cs="Times New Roman"/>
          <w:sz w:val="24"/>
          <w:szCs w:val="24"/>
        </w:rPr>
        <w:tab/>
      </w:r>
      <w:r w:rsidRPr="004A6905">
        <w:rPr>
          <w:rFonts w:ascii="Times New Roman" w:hAnsi="Times New Roman" w:cs="Times New Roman"/>
          <w:i/>
          <w:iCs/>
          <w:sz w:val="24"/>
          <w:szCs w:val="24"/>
        </w:rPr>
        <w:t>For a second offense, a fine not to exceed $2,500 at the discretion of the Department. A second offense is a single job posting that violates subsection (b-25) of Section 10. The Department shall have discretion to waive any civil penalty under this paragraph.</w:t>
      </w:r>
    </w:p>
    <w:p w14:paraId="7A8BA5F7" w14:textId="77777777" w:rsidR="004A6905" w:rsidRPr="00C93150" w:rsidRDefault="004A6905" w:rsidP="00DD327E">
      <w:pPr>
        <w:spacing w:after="0" w:line="240" w:lineRule="auto"/>
        <w:rPr>
          <w:rFonts w:ascii="Times New Roman" w:hAnsi="Times New Roman" w:cs="Times New Roman"/>
          <w:sz w:val="24"/>
          <w:szCs w:val="24"/>
        </w:rPr>
      </w:pPr>
    </w:p>
    <w:p w14:paraId="5297B044" w14:textId="245F2280" w:rsidR="00C93150" w:rsidRDefault="00C93150" w:rsidP="00652F20">
      <w:pPr>
        <w:spacing w:after="0" w:line="240" w:lineRule="auto"/>
        <w:ind w:left="2880" w:hanging="720"/>
        <w:rPr>
          <w:rFonts w:ascii="Times New Roman" w:hAnsi="Times New Roman" w:cs="Times New Roman"/>
          <w:sz w:val="24"/>
          <w:szCs w:val="24"/>
        </w:rPr>
      </w:pPr>
      <w:r w:rsidRPr="00C93150">
        <w:rPr>
          <w:rFonts w:ascii="Times New Roman" w:hAnsi="Times New Roman" w:cs="Times New Roman"/>
          <w:sz w:val="24"/>
          <w:szCs w:val="24"/>
        </w:rPr>
        <w:lastRenderedPageBreak/>
        <w:t>C)</w:t>
      </w:r>
      <w:r w:rsidR="004A6905">
        <w:rPr>
          <w:rFonts w:ascii="Times New Roman" w:hAnsi="Times New Roman" w:cs="Times New Roman"/>
          <w:sz w:val="24"/>
          <w:szCs w:val="24"/>
        </w:rPr>
        <w:tab/>
      </w:r>
      <w:r w:rsidRPr="004A6905">
        <w:rPr>
          <w:rFonts w:ascii="Times New Roman" w:hAnsi="Times New Roman" w:cs="Times New Roman"/>
          <w:i/>
          <w:iCs/>
          <w:sz w:val="24"/>
          <w:szCs w:val="24"/>
        </w:rPr>
        <w:t>For a third or subsequent offense, a fine not to exceed $10,000 at the discretion of the Department. A third or subsequent offense is a single job posting that violates Section 10</w:t>
      </w:r>
      <w:r w:rsidR="0076797F">
        <w:rPr>
          <w:rFonts w:ascii="Times New Roman" w:hAnsi="Times New Roman" w:cs="Times New Roman"/>
          <w:i/>
          <w:iCs/>
          <w:sz w:val="24"/>
          <w:szCs w:val="24"/>
        </w:rPr>
        <w:t>(b-25)</w:t>
      </w:r>
      <w:r w:rsidRPr="004A6905">
        <w:rPr>
          <w:rFonts w:ascii="Times New Roman" w:hAnsi="Times New Roman" w:cs="Times New Roman"/>
          <w:i/>
          <w:iCs/>
          <w:sz w:val="24"/>
          <w:szCs w:val="24"/>
        </w:rPr>
        <w:t xml:space="preserve">. The Department shall have discretion to waive any civil penalty under this </w:t>
      </w:r>
      <w:r w:rsidR="00FD015C" w:rsidRPr="00D22A13">
        <w:rPr>
          <w:rFonts w:ascii="Times New Roman" w:hAnsi="Times New Roman" w:cs="Times New Roman"/>
          <w:sz w:val="24"/>
          <w:szCs w:val="24"/>
        </w:rPr>
        <w:t>subsection (b)(</w:t>
      </w:r>
      <w:r w:rsidR="00D45D6F" w:rsidRPr="00D22A13">
        <w:rPr>
          <w:rFonts w:ascii="Times New Roman" w:hAnsi="Times New Roman" w:cs="Times New Roman"/>
          <w:sz w:val="24"/>
          <w:szCs w:val="24"/>
        </w:rPr>
        <w:t>2</w:t>
      </w:r>
      <w:r w:rsidR="00FD015C" w:rsidRPr="00D22A13">
        <w:rPr>
          <w:rFonts w:ascii="Times New Roman" w:hAnsi="Times New Roman" w:cs="Times New Roman"/>
          <w:sz w:val="24"/>
          <w:szCs w:val="24"/>
        </w:rPr>
        <w:t>)(</w:t>
      </w:r>
      <w:r w:rsidR="00D45D6F" w:rsidRPr="00D22A13">
        <w:rPr>
          <w:rFonts w:ascii="Times New Roman" w:hAnsi="Times New Roman" w:cs="Times New Roman"/>
          <w:sz w:val="24"/>
          <w:szCs w:val="24"/>
        </w:rPr>
        <w:t>C</w:t>
      </w:r>
      <w:r w:rsidR="00FD015C" w:rsidRPr="00D22A13">
        <w:rPr>
          <w:rFonts w:ascii="Times New Roman" w:hAnsi="Times New Roman" w:cs="Times New Roman"/>
          <w:sz w:val="24"/>
          <w:szCs w:val="24"/>
        </w:rPr>
        <w:t>)</w:t>
      </w:r>
      <w:r w:rsidRPr="004A6905">
        <w:rPr>
          <w:rFonts w:ascii="Times New Roman" w:hAnsi="Times New Roman" w:cs="Times New Roman"/>
          <w:i/>
          <w:iCs/>
          <w:sz w:val="24"/>
          <w:szCs w:val="24"/>
        </w:rPr>
        <w:t>.</w:t>
      </w:r>
      <w:r w:rsidR="00CF3942" w:rsidRPr="00CF3942">
        <w:rPr>
          <w:rFonts w:ascii="Times New Roman" w:hAnsi="Times New Roman" w:cs="Times New Roman"/>
          <w:sz w:val="24"/>
          <w:szCs w:val="24"/>
        </w:rPr>
        <w:t xml:space="preserve"> </w:t>
      </w:r>
      <w:r w:rsidR="00CF3942">
        <w:rPr>
          <w:rFonts w:ascii="Times New Roman" w:hAnsi="Times New Roman" w:cs="Times New Roman"/>
          <w:sz w:val="24"/>
          <w:szCs w:val="24"/>
        </w:rPr>
        <w:t>[820 ILCS 112/30(c-15)]</w:t>
      </w:r>
    </w:p>
    <w:p w14:paraId="02E3253C" w14:textId="77777777" w:rsidR="00C93150" w:rsidRPr="00C93150" w:rsidRDefault="00C93150" w:rsidP="00652F20">
      <w:pPr>
        <w:spacing w:after="0" w:line="240" w:lineRule="auto"/>
        <w:rPr>
          <w:rFonts w:ascii="Times New Roman" w:hAnsi="Times New Roman" w:cs="Times New Roman"/>
          <w:sz w:val="24"/>
          <w:szCs w:val="24"/>
        </w:rPr>
      </w:pPr>
    </w:p>
    <w:p w14:paraId="5F181C0D" w14:textId="2D1F9F77" w:rsidR="00C93150" w:rsidRDefault="00C93150" w:rsidP="00652F20">
      <w:pPr>
        <w:spacing w:after="0" w:line="240" w:lineRule="auto"/>
        <w:ind w:left="1440" w:hanging="720"/>
        <w:rPr>
          <w:rFonts w:ascii="Times New Roman" w:hAnsi="Times New Roman" w:cs="Times New Roman"/>
          <w:sz w:val="24"/>
          <w:szCs w:val="24"/>
        </w:rPr>
      </w:pPr>
      <w:r w:rsidRPr="00C93150">
        <w:rPr>
          <w:rFonts w:ascii="Times New Roman" w:hAnsi="Times New Roman" w:cs="Times New Roman"/>
          <w:sz w:val="24"/>
          <w:szCs w:val="24"/>
        </w:rPr>
        <w:t>c)</w:t>
      </w:r>
      <w:r w:rsidR="004A6905">
        <w:rPr>
          <w:rFonts w:ascii="Times New Roman" w:hAnsi="Times New Roman" w:cs="Times New Roman"/>
          <w:sz w:val="24"/>
          <w:szCs w:val="24"/>
        </w:rPr>
        <w:tab/>
      </w:r>
      <w:r w:rsidRPr="00C93150">
        <w:rPr>
          <w:rFonts w:ascii="Times New Roman" w:hAnsi="Times New Roman" w:cs="Times New Roman"/>
          <w:sz w:val="24"/>
          <w:szCs w:val="24"/>
        </w:rPr>
        <w:t xml:space="preserve">Penalties for </w:t>
      </w:r>
      <w:r w:rsidR="00957BBA">
        <w:rPr>
          <w:rFonts w:ascii="Times New Roman" w:hAnsi="Times New Roman" w:cs="Times New Roman"/>
          <w:sz w:val="24"/>
          <w:szCs w:val="24"/>
        </w:rPr>
        <w:t>O</w:t>
      </w:r>
      <w:r w:rsidRPr="00C93150">
        <w:rPr>
          <w:rFonts w:ascii="Times New Roman" w:hAnsi="Times New Roman" w:cs="Times New Roman"/>
          <w:sz w:val="24"/>
          <w:szCs w:val="24"/>
        </w:rPr>
        <w:t xml:space="preserve">ther </w:t>
      </w:r>
      <w:r w:rsidR="00957BBA">
        <w:rPr>
          <w:rFonts w:ascii="Times New Roman" w:hAnsi="Times New Roman" w:cs="Times New Roman"/>
          <w:sz w:val="24"/>
          <w:szCs w:val="24"/>
        </w:rPr>
        <w:t>V</w:t>
      </w:r>
      <w:r w:rsidRPr="00C93150">
        <w:rPr>
          <w:rFonts w:ascii="Times New Roman" w:hAnsi="Times New Roman" w:cs="Times New Roman"/>
          <w:sz w:val="24"/>
          <w:szCs w:val="24"/>
        </w:rPr>
        <w:t>iolations of the Act</w:t>
      </w:r>
    </w:p>
    <w:p w14:paraId="489AFC0C" w14:textId="77777777" w:rsidR="00172D1B" w:rsidRPr="00957BBA" w:rsidRDefault="00172D1B" w:rsidP="00DD327E">
      <w:pPr>
        <w:spacing w:after="0" w:line="240" w:lineRule="auto"/>
        <w:rPr>
          <w:rFonts w:ascii="Times New Roman" w:hAnsi="Times New Roman" w:cs="Times New Roman"/>
          <w:sz w:val="24"/>
          <w:szCs w:val="24"/>
        </w:rPr>
      </w:pPr>
    </w:p>
    <w:p w14:paraId="7441525B" w14:textId="40B0A8CB" w:rsidR="00172D1B" w:rsidRPr="00083C25" w:rsidRDefault="00172D1B" w:rsidP="00652F20">
      <w:pPr>
        <w:spacing w:after="0" w:line="240" w:lineRule="auto"/>
        <w:ind w:left="2160" w:hanging="720"/>
        <w:rPr>
          <w:rFonts w:ascii="Times New Roman" w:hAnsi="Times New Roman" w:cs="Times New Roman"/>
          <w:sz w:val="24"/>
          <w:szCs w:val="24"/>
        </w:rPr>
      </w:pPr>
      <w:r w:rsidRPr="00172D1B">
        <w:rPr>
          <w:rFonts w:ascii="Times New Roman" w:hAnsi="Times New Roman" w:cs="Times New Roman"/>
          <w:sz w:val="24"/>
          <w:szCs w:val="24"/>
        </w:rPr>
        <w:t>1)</w:t>
      </w:r>
      <w:r w:rsidRPr="00172D1B">
        <w:rPr>
          <w:rFonts w:ascii="Times New Roman" w:hAnsi="Times New Roman" w:cs="Times New Roman"/>
          <w:sz w:val="24"/>
          <w:szCs w:val="24"/>
        </w:rPr>
        <w:tab/>
      </w:r>
      <w:r w:rsidR="00A46B4A" w:rsidRPr="00AA6316">
        <w:rPr>
          <w:rFonts w:ascii="Times New Roman" w:hAnsi="Times New Roman" w:cs="Times New Roman"/>
          <w:sz w:val="24"/>
          <w:szCs w:val="24"/>
        </w:rPr>
        <w:t xml:space="preserve">Upon investigating and finding a violation of any Section of the Act or this Part that is not explicitly referenced in </w:t>
      </w:r>
      <w:r w:rsidR="00AA6316" w:rsidRPr="00AA6316">
        <w:rPr>
          <w:rFonts w:ascii="Times New Roman" w:hAnsi="Times New Roman" w:cs="Times New Roman"/>
          <w:sz w:val="24"/>
          <w:szCs w:val="24"/>
        </w:rPr>
        <w:t>s</w:t>
      </w:r>
      <w:r w:rsidR="00FD015C">
        <w:rPr>
          <w:rFonts w:ascii="Times New Roman" w:hAnsi="Times New Roman" w:cs="Times New Roman"/>
          <w:sz w:val="24"/>
          <w:szCs w:val="24"/>
        </w:rPr>
        <w:t>ubsections</w:t>
      </w:r>
      <w:r w:rsidR="00A46B4A" w:rsidRPr="00AA6316">
        <w:rPr>
          <w:rFonts w:ascii="Times New Roman" w:hAnsi="Times New Roman" w:cs="Times New Roman"/>
          <w:sz w:val="24"/>
          <w:szCs w:val="24"/>
        </w:rPr>
        <w:t xml:space="preserve"> (a) and (b)</w:t>
      </w:r>
      <w:r w:rsidR="0076797F">
        <w:rPr>
          <w:rFonts w:ascii="Times New Roman" w:hAnsi="Times New Roman" w:cs="Times New Roman"/>
          <w:sz w:val="24"/>
          <w:szCs w:val="24"/>
        </w:rPr>
        <w:t xml:space="preserve"> of this Section</w:t>
      </w:r>
      <w:r w:rsidR="00A46B4A" w:rsidRPr="00AA6316">
        <w:rPr>
          <w:rFonts w:ascii="Times New Roman" w:hAnsi="Times New Roman" w:cs="Times New Roman"/>
          <w:sz w:val="24"/>
          <w:szCs w:val="24"/>
        </w:rPr>
        <w:t xml:space="preserve"> – including but not limited to Section 10(b), Section 10(b-5), Section 10(b-10), Section 10(b-20), Section 11, Section 20, and Section 40 </w:t>
      </w:r>
      <w:r w:rsidR="0076797F">
        <w:rPr>
          <w:rFonts w:ascii="Times New Roman" w:hAnsi="Times New Roman" w:cs="Times New Roman"/>
          <w:sz w:val="24"/>
          <w:szCs w:val="24"/>
        </w:rPr>
        <w:t xml:space="preserve">of the Act </w:t>
      </w:r>
      <w:r w:rsidR="00A46B4A" w:rsidRPr="00AA6316">
        <w:rPr>
          <w:rFonts w:ascii="Times New Roman" w:hAnsi="Times New Roman" w:cs="Times New Roman"/>
          <w:sz w:val="24"/>
          <w:szCs w:val="24"/>
        </w:rPr>
        <w:t>– the Director may order an</w:t>
      </w:r>
      <w:r w:rsidR="00AA6316" w:rsidRPr="00AA6316">
        <w:rPr>
          <w:rFonts w:ascii="Times New Roman" w:hAnsi="Times New Roman" w:cs="Times New Roman"/>
          <w:sz w:val="24"/>
          <w:szCs w:val="24"/>
        </w:rPr>
        <w:t>d</w:t>
      </w:r>
      <w:r w:rsidR="00A46B4A" w:rsidRPr="00AA6316">
        <w:rPr>
          <w:rFonts w:ascii="Times New Roman" w:hAnsi="Times New Roman" w:cs="Times New Roman"/>
          <w:sz w:val="24"/>
          <w:szCs w:val="24"/>
        </w:rPr>
        <w:t xml:space="preserve"> supervise payment of any damages owing to any employee or employees </w:t>
      </w:r>
      <w:r w:rsidR="00AA6316" w:rsidRPr="00AA6316">
        <w:rPr>
          <w:rFonts w:ascii="Times New Roman" w:hAnsi="Times New Roman" w:cs="Times New Roman"/>
          <w:sz w:val="24"/>
          <w:szCs w:val="24"/>
        </w:rPr>
        <w:t xml:space="preserve">pursuant </w:t>
      </w:r>
      <w:r w:rsidR="00A46B4A" w:rsidRPr="00AA6316">
        <w:rPr>
          <w:rFonts w:ascii="Times New Roman" w:hAnsi="Times New Roman" w:cs="Times New Roman"/>
          <w:sz w:val="24"/>
          <w:szCs w:val="24"/>
        </w:rPr>
        <w:t>to Section</w:t>
      </w:r>
      <w:r w:rsidR="00D22A13">
        <w:rPr>
          <w:rFonts w:ascii="Times New Roman" w:hAnsi="Times New Roman" w:cs="Times New Roman"/>
          <w:sz w:val="24"/>
          <w:szCs w:val="24"/>
        </w:rPr>
        <w:t xml:space="preserve"> </w:t>
      </w:r>
      <w:r w:rsidR="00A46B4A" w:rsidRPr="00AA6316">
        <w:rPr>
          <w:rFonts w:ascii="Times New Roman" w:hAnsi="Times New Roman" w:cs="Times New Roman"/>
          <w:sz w:val="24"/>
          <w:szCs w:val="24"/>
        </w:rPr>
        <w:t>30(b) of the Act, payable to the employee or employees</w:t>
      </w:r>
      <w:r w:rsidR="00A46B4A" w:rsidRPr="00AE4A06">
        <w:rPr>
          <w:rFonts w:ascii="Times New Roman" w:hAnsi="Times New Roman" w:cs="Times New Roman"/>
          <w:i/>
          <w:iCs/>
          <w:sz w:val="24"/>
          <w:szCs w:val="24"/>
        </w:rPr>
        <w:t>.</w:t>
      </w:r>
    </w:p>
    <w:p w14:paraId="1A2ACEDB" w14:textId="77777777" w:rsidR="00652F20" w:rsidRDefault="00652F20" w:rsidP="00DD327E">
      <w:pPr>
        <w:spacing w:after="0"/>
        <w:rPr>
          <w:rFonts w:ascii="Times New Roman" w:hAnsi="Times New Roman" w:cs="Times New Roman"/>
          <w:sz w:val="24"/>
          <w:szCs w:val="24"/>
        </w:rPr>
      </w:pPr>
    </w:p>
    <w:p w14:paraId="0085DEA2" w14:textId="3D75F956" w:rsidR="008475F2" w:rsidRPr="00AA6316" w:rsidRDefault="00652F20" w:rsidP="00652F20">
      <w:pPr>
        <w:spacing w:after="0"/>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A6316">
        <w:rPr>
          <w:rFonts w:ascii="Times New Roman" w:hAnsi="Times New Roman" w:cs="Times New Roman"/>
          <w:sz w:val="24"/>
          <w:szCs w:val="24"/>
        </w:rPr>
        <w:t>An employer with</w:t>
      </w:r>
      <w:r w:rsidR="008475F2" w:rsidRPr="00AA6316">
        <w:rPr>
          <w:rFonts w:ascii="Times New Roman" w:hAnsi="Times New Roman" w:cs="Times New Roman"/>
          <w:sz w:val="24"/>
          <w:szCs w:val="24"/>
        </w:rPr>
        <w:t xml:space="preserve"> fewer than 4</w:t>
      </w:r>
      <w:r w:rsidRPr="00AA6316">
        <w:rPr>
          <w:rFonts w:ascii="Times New Roman" w:hAnsi="Times New Roman" w:cs="Times New Roman"/>
          <w:sz w:val="24"/>
          <w:szCs w:val="24"/>
        </w:rPr>
        <w:t xml:space="preserve"> employees</w:t>
      </w:r>
      <w:r w:rsidR="008475F2" w:rsidRPr="00AA6316">
        <w:rPr>
          <w:rFonts w:ascii="Times New Roman" w:hAnsi="Times New Roman" w:cs="Times New Roman"/>
          <w:sz w:val="24"/>
          <w:szCs w:val="24"/>
        </w:rPr>
        <w:t xml:space="preserve"> who violates any provision of this Act not explicitly referenced in </w:t>
      </w:r>
      <w:r w:rsidR="00AA6316" w:rsidRPr="00AA6316">
        <w:rPr>
          <w:rFonts w:ascii="Times New Roman" w:hAnsi="Times New Roman" w:cs="Times New Roman"/>
          <w:sz w:val="24"/>
          <w:szCs w:val="24"/>
        </w:rPr>
        <w:t>s</w:t>
      </w:r>
      <w:r w:rsidR="008475F2" w:rsidRPr="00AA6316">
        <w:rPr>
          <w:rFonts w:ascii="Times New Roman" w:hAnsi="Times New Roman" w:cs="Times New Roman"/>
          <w:sz w:val="24"/>
          <w:szCs w:val="24"/>
        </w:rPr>
        <w:t>ub</w:t>
      </w:r>
      <w:r w:rsidR="00FD015C">
        <w:rPr>
          <w:rFonts w:ascii="Times New Roman" w:hAnsi="Times New Roman" w:cs="Times New Roman"/>
          <w:sz w:val="24"/>
          <w:szCs w:val="24"/>
        </w:rPr>
        <w:t>sections</w:t>
      </w:r>
      <w:r w:rsidR="008475F2" w:rsidRPr="00AA6316">
        <w:rPr>
          <w:rFonts w:ascii="Times New Roman" w:hAnsi="Times New Roman" w:cs="Times New Roman"/>
          <w:sz w:val="24"/>
          <w:szCs w:val="24"/>
        </w:rPr>
        <w:t xml:space="preserve"> (a) and (b) </w:t>
      </w:r>
      <w:r w:rsidR="0076797F">
        <w:rPr>
          <w:rFonts w:ascii="Times New Roman" w:hAnsi="Times New Roman" w:cs="Times New Roman"/>
          <w:sz w:val="24"/>
          <w:szCs w:val="24"/>
        </w:rPr>
        <w:t>of this Section</w:t>
      </w:r>
      <w:r w:rsidR="008475F2" w:rsidRPr="00AA6316">
        <w:rPr>
          <w:rFonts w:ascii="Times New Roman" w:hAnsi="Times New Roman" w:cs="Times New Roman"/>
          <w:sz w:val="24"/>
          <w:szCs w:val="24"/>
        </w:rPr>
        <w:t xml:space="preserve"> is subject to a civil penalty ordered by the Director pursuant to Section 30 (c) of the Act as follows:</w:t>
      </w:r>
    </w:p>
    <w:p w14:paraId="55E779B4" w14:textId="77777777" w:rsidR="008475F2" w:rsidRPr="00AA6316" w:rsidRDefault="008475F2" w:rsidP="00DD327E">
      <w:pPr>
        <w:spacing w:after="0"/>
        <w:rPr>
          <w:rFonts w:ascii="Times New Roman" w:hAnsi="Times New Roman" w:cs="Times New Roman"/>
          <w:sz w:val="24"/>
          <w:szCs w:val="24"/>
        </w:rPr>
      </w:pPr>
    </w:p>
    <w:p w14:paraId="3BC959AD" w14:textId="77777777" w:rsidR="00083C25" w:rsidRPr="00AA6316" w:rsidRDefault="00083C25" w:rsidP="00083C25">
      <w:pPr>
        <w:spacing w:after="0"/>
        <w:ind w:left="2880" w:hanging="720"/>
        <w:rPr>
          <w:rFonts w:ascii="Times New Roman" w:hAnsi="Times New Roman" w:cs="Times New Roman"/>
          <w:sz w:val="24"/>
          <w:szCs w:val="24"/>
        </w:rPr>
      </w:pPr>
      <w:r w:rsidRPr="00AA6316">
        <w:rPr>
          <w:rFonts w:ascii="Times New Roman" w:hAnsi="Times New Roman" w:cs="Times New Roman"/>
          <w:sz w:val="24"/>
          <w:szCs w:val="24"/>
        </w:rPr>
        <w:t>A)</w:t>
      </w:r>
      <w:r w:rsidRPr="00AA6316">
        <w:rPr>
          <w:rFonts w:ascii="Times New Roman" w:hAnsi="Times New Roman" w:cs="Times New Roman"/>
          <w:sz w:val="24"/>
          <w:szCs w:val="24"/>
        </w:rPr>
        <w:tab/>
        <w:t xml:space="preserve">A penalty </w:t>
      </w:r>
      <w:r w:rsidRPr="00FD015C">
        <w:rPr>
          <w:rFonts w:ascii="Times New Roman" w:hAnsi="Times New Roman" w:cs="Times New Roman"/>
          <w:i/>
          <w:iCs/>
          <w:sz w:val="24"/>
          <w:szCs w:val="24"/>
        </w:rPr>
        <w:t>not to exceed $500 for the first offense</w:t>
      </w:r>
      <w:r w:rsidRPr="00AA6316">
        <w:rPr>
          <w:rFonts w:ascii="Times New Roman" w:hAnsi="Times New Roman" w:cs="Times New Roman"/>
          <w:sz w:val="24"/>
          <w:szCs w:val="24"/>
        </w:rPr>
        <w:t>;</w:t>
      </w:r>
    </w:p>
    <w:p w14:paraId="0C832495" w14:textId="77777777" w:rsidR="00083C25" w:rsidRPr="00AA6316" w:rsidRDefault="00083C25" w:rsidP="00DD327E">
      <w:pPr>
        <w:spacing w:after="0"/>
        <w:rPr>
          <w:rFonts w:ascii="Times New Roman" w:hAnsi="Times New Roman" w:cs="Times New Roman"/>
          <w:sz w:val="24"/>
          <w:szCs w:val="24"/>
        </w:rPr>
      </w:pPr>
    </w:p>
    <w:p w14:paraId="6EEEBFB1" w14:textId="4C5E5674" w:rsidR="00083C25" w:rsidRPr="00AA6316" w:rsidRDefault="00083C25" w:rsidP="00083C25">
      <w:pPr>
        <w:spacing w:after="0"/>
        <w:ind w:left="2880" w:hanging="720"/>
        <w:rPr>
          <w:rFonts w:ascii="Times New Roman" w:hAnsi="Times New Roman" w:cs="Times New Roman"/>
          <w:sz w:val="24"/>
          <w:szCs w:val="24"/>
        </w:rPr>
      </w:pPr>
      <w:r w:rsidRPr="00AA6316">
        <w:rPr>
          <w:rFonts w:ascii="Times New Roman" w:hAnsi="Times New Roman" w:cs="Times New Roman"/>
          <w:sz w:val="24"/>
          <w:szCs w:val="24"/>
        </w:rPr>
        <w:t>B)</w:t>
      </w:r>
      <w:r w:rsidRPr="00AA6316">
        <w:rPr>
          <w:rFonts w:ascii="Times New Roman" w:hAnsi="Times New Roman" w:cs="Times New Roman"/>
          <w:sz w:val="24"/>
          <w:szCs w:val="24"/>
        </w:rPr>
        <w:tab/>
        <w:t xml:space="preserve">A penalty </w:t>
      </w:r>
      <w:r w:rsidRPr="00FD015C">
        <w:rPr>
          <w:rFonts w:ascii="Times New Roman" w:hAnsi="Times New Roman" w:cs="Times New Roman"/>
          <w:i/>
          <w:iCs/>
          <w:sz w:val="24"/>
          <w:szCs w:val="24"/>
        </w:rPr>
        <w:t>not to ex</w:t>
      </w:r>
      <w:r w:rsidR="00AA6316" w:rsidRPr="00FD015C">
        <w:rPr>
          <w:rFonts w:ascii="Times New Roman" w:hAnsi="Times New Roman" w:cs="Times New Roman"/>
          <w:i/>
          <w:iCs/>
          <w:sz w:val="24"/>
          <w:szCs w:val="24"/>
        </w:rPr>
        <w:t>c</w:t>
      </w:r>
      <w:r w:rsidRPr="00FD015C">
        <w:rPr>
          <w:rFonts w:ascii="Times New Roman" w:hAnsi="Times New Roman" w:cs="Times New Roman"/>
          <w:i/>
          <w:iCs/>
          <w:sz w:val="24"/>
          <w:szCs w:val="24"/>
        </w:rPr>
        <w:t>eed $2,500 for the second offense</w:t>
      </w:r>
      <w:r w:rsidRPr="00AA6316">
        <w:rPr>
          <w:rFonts w:ascii="Times New Roman" w:hAnsi="Times New Roman" w:cs="Times New Roman"/>
          <w:sz w:val="24"/>
          <w:szCs w:val="24"/>
        </w:rPr>
        <w:t>; and</w:t>
      </w:r>
    </w:p>
    <w:p w14:paraId="31F1018B" w14:textId="77777777" w:rsidR="00083C25" w:rsidRPr="00AA6316" w:rsidRDefault="00083C25" w:rsidP="00DD327E">
      <w:pPr>
        <w:spacing w:after="0"/>
        <w:rPr>
          <w:rFonts w:ascii="Times New Roman" w:hAnsi="Times New Roman" w:cs="Times New Roman"/>
          <w:sz w:val="24"/>
          <w:szCs w:val="24"/>
        </w:rPr>
      </w:pPr>
    </w:p>
    <w:p w14:paraId="044EAFBB" w14:textId="3903FAFE" w:rsidR="00172D1B" w:rsidRDefault="00083C25" w:rsidP="00083C25">
      <w:pPr>
        <w:spacing w:after="0"/>
        <w:ind w:left="2880" w:hanging="720"/>
        <w:rPr>
          <w:rFonts w:ascii="Times New Roman" w:hAnsi="Times New Roman" w:cs="Times New Roman"/>
          <w:i/>
          <w:iCs/>
          <w:sz w:val="24"/>
          <w:szCs w:val="24"/>
        </w:rPr>
      </w:pPr>
      <w:r w:rsidRPr="00AA6316">
        <w:rPr>
          <w:rFonts w:ascii="Times New Roman" w:hAnsi="Times New Roman" w:cs="Times New Roman"/>
          <w:sz w:val="24"/>
          <w:szCs w:val="24"/>
        </w:rPr>
        <w:t>C)</w:t>
      </w:r>
      <w:r w:rsidRPr="00AA6316">
        <w:rPr>
          <w:rFonts w:ascii="Times New Roman" w:hAnsi="Times New Roman" w:cs="Times New Roman"/>
          <w:sz w:val="24"/>
          <w:szCs w:val="24"/>
        </w:rPr>
        <w:tab/>
        <w:t xml:space="preserve">A penalty </w:t>
      </w:r>
      <w:r w:rsidRPr="00FD015C">
        <w:rPr>
          <w:rFonts w:ascii="Times New Roman" w:hAnsi="Times New Roman" w:cs="Times New Roman"/>
          <w:i/>
          <w:iCs/>
          <w:sz w:val="24"/>
          <w:szCs w:val="24"/>
        </w:rPr>
        <w:t>not to exceed $5,000 for the third or subsequent offense</w:t>
      </w:r>
      <w:r w:rsidR="00652F20" w:rsidRPr="00AA6316">
        <w:rPr>
          <w:rFonts w:ascii="Times New Roman" w:hAnsi="Times New Roman" w:cs="Times New Roman"/>
          <w:sz w:val="24"/>
          <w:szCs w:val="24"/>
        </w:rPr>
        <w:t>.</w:t>
      </w:r>
    </w:p>
    <w:p w14:paraId="6E16C597" w14:textId="7AA71F53" w:rsidR="008475F2" w:rsidRDefault="008475F2" w:rsidP="00DD327E">
      <w:pPr>
        <w:spacing w:after="0"/>
        <w:rPr>
          <w:rFonts w:ascii="Times New Roman" w:hAnsi="Times New Roman" w:cs="Times New Roman"/>
          <w:sz w:val="24"/>
          <w:szCs w:val="24"/>
        </w:rPr>
      </w:pPr>
    </w:p>
    <w:p w14:paraId="78699B86" w14:textId="144CD4B3" w:rsidR="008475F2" w:rsidRPr="00AA6316" w:rsidRDefault="00AE4A06" w:rsidP="00652F20">
      <w:pPr>
        <w:spacing w:after="0"/>
        <w:ind w:left="2160" w:hanging="720"/>
        <w:rPr>
          <w:rFonts w:ascii="Times New Roman" w:hAnsi="Times New Roman" w:cs="Times New Roman"/>
          <w:sz w:val="24"/>
          <w:szCs w:val="24"/>
        </w:rPr>
      </w:pPr>
      <w:r w:rsidRPr="00AE4A06">
        <w:rPr>
          <w:rFonts w:ascii="Times New Roman" w:hAnsi="Times New Roman" w:cs="Times New Roman"/>
          <w:sz w:val="24"/>
          <w:szCs w:val="24"/>
        </w:rPr>
        <w:t>3)</w:t>
      </w:r>
      <w:r>
        <w:rPr>
          <w:rFonts w:ascii="Times New Roman" w:hAnsi="Times New Roman" w:cs="Times New Roman"/>
          <w:i/>
          <w:iCs/>
          <w:sz w:val="24"/>
          <w:szCs w:val="24"/>
        </w:rPr>
        <w:tab/>
      </w:r>
      <w:r w:rsidR="008475F2" w:rsidRPr="00AA6316">
        <w:rPr>
          <w:rFonts w:ascii="Times New Roman" w:hAnsi="Times New Roman" w:cs="Times New Roman"/>
          <w:sz w:val="24"/>
          <w:szCs w:val="24"/>
        </w:rPr>
        <w:t>An employer with between 4 and 99 employees</w:t>
      </w:r>
      <w:r w:rsidRPr="00AA6316">
        <w:rPr>
          <w:rFonts w:ascii="Times New Roman" w:hAnsi="Times New Roman" w:cs="Times New Roman"/>
          <w:sz w:val="24"/>
          <w:szCs w:val="24"/>
        </w:rPr>
        <w:t xml:space="preserve"> who violates any provision of this Act not explicitly referenced in </w:t>
      </w:r>
      <w:r w:rsidR="00AA6316">
        <w:rPr>
          <w:rFonts w:ascii="Times New Roman" w:hAnsi="Times New Roman" w:cs="Times New Roman"/>
          <w:sz w:val="24"/>
          <w:szCs w:val="24"/>
        </w:rPr>
        <w:t>s</w:t>
      </w:r>
      <w:r w:rsidRPr="00AA6316">
        <w:rPr>
          <w:rFonts w:ascii="Times New Roman" w:hAnsi="Times New Roman" w:cs="Times New Roman"/>
          <w:sz w:val="24"/>
          <w:szCs w:val="24"/>
        </w:rPr>
        <w:t>ub</w:t>
      </w:r>
      <w:r w:rsidR="00FD015C">
        <w:rPr>
          <w:rFonts w:ascii="Times New Roman" w:hAnsi="Times New Roman" w:cs="Times New Roman"/>
          <w:sz w:val="24"/>
          <w:szCs w:val="24"/>
        </w:rPr>
        <w:t>sections</w:t>
      </w:r>
      <w:r w:rsidRPr="00AA6316">
        <w:rPr>
          <w:rFonts w:ascii="Times New Roman" w:hAnsi="Times New Roman" w:cs="Times New Roman"/>
          <w:sz w:val="24"/>
          <w:szCs w:val="24"/>
        </w:rPr>
        <w:t xml:space="preserve"> (a) and (b) </w:t>
      </w:r>
      <w:r w:rsidR="0076797F">
        <w:rPr>
          <w:rFonts w:ascii="Times New Roman" w:hAnsi="Times New Roman" w:cs="Times New Roman"/>
          <w:sz w:val="24"/>
          <w:szCs w:val="24"/>
        </w:rPr>
        <w:t>of this Section</w:t>
      </w:r>
      <w:r w:rsidRPr="00AA6316">
        <w:rPr>
          <w:rFonts w:ascii="Times New Roman" w:hAnsi="Times New Roman" w:cs="Times New Roman"/>
          <w:sz w:val="24"/>
          <w:szCs w:val="24"/>
        </w:rPr>
        <w:t xml:space="preserve"> is subject to a civil penalty ordered by the Director pursuant to Section 30(c) of the Act as follows</w:t>
      </w:r>
      <w:r w:rsidR="008475F2" w:rsidRPr="00AA6316">
        <w:rPr>
          <w:rFonts w:ascii="Times New Roman" w:hAnsi="Times New Roman" w:cs="Times New Roman"/>
          <w:sz w:val="24"/>
          <w:szCs w:val="24"/>
        </w:rPr>
        <w:t>.</w:t>
      </w:r>
    </w:p>
    <w:p w14:paraId="56882BEA" w14:textId="346DD0A3" w:rsidR="00652F20" w:rsidRPr="00AA6316" w:rsidRDefault="00652F20" w:rsidP="00DD327E">
      <w:pPr>
        <w:spacing w:after="0"/>
        <w:rPr>
          <w:rFonts w:ascii="Times New Roman" w:hAnsi="Times New Roman" w:cs="Times New Roman"/>
          <w:sz w:val="24"/>
          <w:szCs w:val="24"/>
        </w:rPr>
      </w:pPr>
    </w:p>
    <w:p w14:paraId="266E9C82" w14:textId="72BBCF44" w:rsidR="00AE4A06" w:rsidRPr="00AA6316" w:rsidRDefault="00AE4A06" w:rsidP="00AE4A06">
      <w:pPr>
        <w:spacing w:after="0"/>
        <w:ind w:left="2880" w:hanging="720"/>
        <w:rPr>
          <w:rFonts w:ascii="Times New Roman" w:hAnsi="Times New Roman" w:cs="Times New Roman"/>
          <w:sz w:val="24"/>
          <w:szCs w:val="24"/>
        </w:rPr>
      </w:pPr>
      <w:r w:rsidRPr="00AA6316">
        <w:rPr>
          <w:rFonts w:ascii="Times New Roman" w:hAnsi="Times New Roman" w:cs="Times New Roman"/>
          <w:sz w:val="24"/>
          <w:szCs w:val="24"/>
        </w:rPr>
        <w:t>A)</w:t>
      </w:r>
      <w:r w:rsidRPr="00AA6316">
        <w:rPr>
          <w:rFonts w:ascii="Times New Roman" w:hAnsi="Times New Roman" w:cs="Times New Roman"/>
          <w:sz w:val="24"/>
          <w:szCs w:val="24"/>
        </w:rPr>
        <w:tab/>
        <w:t xml:space="preserve">A penalty </w:t>
      </w:r>
      <w:r w:rsidRPr="00E47E6A">
        <w:rPr>
          <w:rFonts w:ascii="Times New Roman" w:hAnsi="Times New Roman" w:cs="Times New Roman"/>
          <w:i/>
          <w:iCs/>
          <w:sz w:val="24"/>
          <w:szCs w:val="24"/>
        </w:rPr>
        <w:t>not to exceed $2,500 for the first offense</w:t>
      </w:r>
      <w:r w:rsidRPr="00AA6316">
        <w:rPr>
          <w:rFonts w:ascii="Times New Roman" w:hAnsi="Times New Roman" w:cs="Times New Roman"/>
          <w:sz w:val="24"/>
          <w:szCs w:val="24"/>
        </w:rPr>
        <w:t>;</w:t>
      </w:r>
    </w:p>
    <w:p w14:paraId="7C76E437" w14:textId="77777777" w:rsidR="00AE4A06" w:rsidRPr="00AA6316" w:rsidRDefault="00AE4A06" w:rsidP="00DD327E">
      <w:pPr>
        <w:spacing w:after="0"/>
        <w:rPr>
          <w:rFonts w:ascii="Times New Roman" w:hAnsi="Times New Roman" w:cs="Times New Roman"/>
          <w:sz w:val="24"/>
          <w:szCs w:val="24"/>
        </w:rPr>
      </w:pPr>
    </w:p>
    <w:p w14:paraId="781E0CA3" w14:textId="5CBDD531" w:rsidR="00AE4A06" w:rsidRPr="00AA6316" w:rsidRDefault="00AE4A06" w:rsidP="00AE4A06">
      <w:pPr>
        <w:spacing w:after="0"/>
        <w:ind w:left="2880" w:hanging="720"/>
        <w:rPr>
          <w:rFonts w:ascii="Times New Roman" w:hAnsi="Times New Roman" w:cs="Times New Roman"/>
          <w:sz w:val="24"/>
          <w:szCs w:val="24"/>
        </w:rPr>
      </w:pPr>
      <w:r w:rsidRPr="00AA6316">
        <w:rPr>
          <w:rFonts w:ascii="Times New Roman" w:hAnsi="Times New Roman" w:cs="Times New Roman"/>
          <w:sz w:val="24"/>
          <w:szCs w:val="24"/>
        </w:rPr>
        <w:t>B)</w:t>
      </w:r>
      <w:r w:rsidRPr="00AA6316">
        <w:rPr>
          <w:rFonts w:ascii="Times New Roman" w:hAnsi="Times New Roman" w:cs="Times New Roman"/>
          <w:sz w:val="24"/>
          <w:szCs w:val="24"/>
        </w:rPr>
        <w:tab/>
        <w:t xml:space="preserve">A penalty </w:t>
      </w:r>
      <w:r w:rsidRPr="00E47E6A">
        <w:rPr>
          <w:rFonts w:ascii="Times New Roman" w:hAnsi="Times New Roman" w:cs="Times New Roman"/>
          <w:i/>
          <w:iCs/>
          <w:sz w:val="24"/>
          <w:szCs w:val="24"/>
        </w:rPr>
        <w:t>not to ex</w:t>
      </w:r>
      <w:r w:rsidR="00AA6316" w:rsidRPr="00E47E6A">
        <w:rPr>
          <w:rFonts w:ascii="Times New Roman" w:hAnsi="Times New Roman" w:cs="Times New Roman"/>
          <w:i/>
          <w:iCs/>
          <w:sz w:val="24"/>
          <w:szCs w:val="24"/>
        </w:rPr>
        <w:t>c</w:t>
      </w:r>
      <w:r w:rsidRPr="00E47E6A">
        <w:rPr>
          <w:rFonts w:ascii="Times New Roman" w:hAnsi="Times New Roman" w:cs="Times New Roman"/>
          <w:i/>
          <w:iCs/>
          <w:sz w:val="24"/>
          <w:szCs w:val="24"/>
        </w:rPr>
        <w:t>eed $3,000 for the second offense</w:t>
      </w:r>
      <w:r w:rsidRPr="00AA6316">
        <w:rPr>
          <w:rFonts w:ascii="Times New Roman" w:hAnsi="Times New Roman" w:cs="Times New Roman"/>
          <w:sz w:val="24"/>
          <w:szCs w:val="24"/>
        </w:rPr>
        <w:t>; and</w:t>
      </w:r>
    </w:p>
    <w:p w14:paraId="33D7B064" w14:textId="77777777" w:rsidR="00AE4A06" w:rsidRPr="00AA6316" w:rsidRDefault="00AE4A06" w:rsidP="00DD327E">
      <w:pPr>
        <w:spacing w:after="0"/>
        <w:rPr>
          <w:rFonts w:ascii="Times New Roman" w:hAnsi="Times New Roman" w:cs="Times New Roman"/>
          <w:sz w:val="24"/>
          <w:szCs w:val="24"/>
        </w:rPr>
      </w:pPr>
    </w:p>
    <w:p w14:paraId="7496CACF" w14:textId="16ECDC06" w:rsidR="00AE4A06" w:rsidRDefault="00AE4A06" w:rsidP="00AE4A06">
      <w:pPr>
        <w:spacing w:after="0"/>
        <w:ind w:left="2880" w:hanging="720"/>
        <w:rPr>
          <w:rFonts w:ascii="Times New Roman" w:hAnsi="Times New Roman" w:cs="Times New Roman"/>
          <w:i/>
          <w:iCs/>
          <w:sz w:val="24"/>
          <w:szCs w:val="24"/>
        </w:rPr>
      </w:pPr>
      <w:r w:rsidRPr="00AA6316">
        <w:rPr>
          <w:rFonts w:ascii="Times New Roman" w:hAnsi="Times New Roman" w:cs="Times New Roman"/>
          <w:sz w:val="24"/>
          <w:szCs w:val="24"/>
        </w:rPr>
        <w:t>C)</w:t>
      </w:r>
      <w:r w:rsidRPr="00AA6316">
        <w:rPr>
          <w:rFonts w:ascii="Times New Roman" w:hAnsi="Times New Roman" w:cs="Times New Roman"/>
          <w:sz w:val="24"/>
          <w:szCs w:val="24"/>
        </w:rPr>
        <w:tab/>
        <w:t xml:space="preserve">A penalty </w:t>
      </w:r>
      <w:r w:rsidRPr="00E47E6A">
        <w:rPr>
          <w:rFonts w:ascii="Times New Roman" w:hAnsi="Times New Roman" w:cs="Times New Roman"/>
          <w:i/>
          <w:iCs/>
          <w:sz w:val="24"/>
          <w:szCs w:val="24"/>
        </w:rPr>
        <w:t>not to exceed $5,000 for the third or subsequent offense</w:t>
      </w:r>
      <w:r w:rsidRPr="00AE4A06">
        <w:rPr>
          <w:rFonts w:ascii="Times New Roman" w:hAnsi="Times New Roman" w:cs="Times New Roman"/>
          <w:i/>
          <w:iCs/>
          <w:sz w:val="24"/>
          <w:szCs w:val="24"/>
        </w:rPr>
        <w:t>.</w:t>
      </w:r>
    </w:p>
    <w:p w14:paraId="73E9C179" w14:textId="77777777" w:rsidR="00AE4A06" w:rsidRPr="00652F20" w:rsidRDefault="00AE4A06" w:rsidP="00DD327E">
      <w:pPr>
        <w:spacing w:after="0"/>
        <w:rPr>
          <w:rFonts w:ascii="Times New Roman" w:hAnsi="Times New Roman" w:cs="Times New Roman"/>
          <w:sz w:val="24"/>
          <w:szCs w:val="24"/>
        </w:rPr>
      </w:pPr>
    </w:p>
    <w:p w14:paraId="20C06CEC" w14:textId="642071F9" w:rsidR="00AE4A06" w:rsidRDefault="00AE4A06" w:rsidP="00652F20">
      <w:pPr>
        <w:spacing w:after="0"/>
        <w:ind w:left="2160" w:hanging="720"/>
        <w:rPr>
          <w:rFonts w:ascii="Times New Roman" w:hAnsi="Times New Roman" w:cs="Times New Roman"/>
          <w:i/>
          <w:iCs/>
          <w:sz w:val="24"/>
          <w:szCs w:val="24"/>
        </w:rPr>
      </w:pPr>
      <w:r>
        <w:rPr>
          <w:rFonts w:ascii="Times New Roman" w:hAnsi="Times New Roman" w:cs="Times New Roman"/>
          <w:sz w:val="24"/>
          <w:szCs w:val="24"/>
        </w:rPr>
        <w:t>4</w:t>
      </w:r>
      <w:r w:rsidR="00652F20" w:rsidRPr="00652F20">
        <w:rPr>
          <w:rFonts w:ascii="Times New Roman" w:hAnsi="Times New Roman" w:cs="Times New Roman"/>
          <w:sz w:val="24"/>
          <w:szCs w:val="24"/>
        </w:rPr>
        <w:t>)</w:t>
      </w:r>
      <w:r w:rsidR="00652F20" w:rsidRPr="00652F20">
        <w:rPr>
          <w:rFonts w:ascii="Times New Roman" w:hAnsi="Times New Roman" w:cs="Times New Roman"/>
          <w:sz w:val="24"/>
          <w:szCs w:val="24"/>
        </w:rPr>
        <w:tab/>
      </w:r>
      <w:r w:rsidR="00C93150" w:rsidRPr="00E47E6A">
        <w:rPr>
          <w:rFonts w:ascii="Times New Roman" w:hAnsi="Times New Roman" w:cs="Times New Roman"/>
          <w:i/>
          <w:iCs/>
          <w:sz w:val="24"/>
          <w:szCs w:val="24"/>
        </w:rPr>
        <w:t>An employer with 100 or more employees who violates any Section of this Act</w:t>
      </w:r>
      <w:r w:rsidR="00C93150" w:rsidRPr="00AA6316">
        <w:rPr>
          <w:rFonts w:ascii="Times New Roman" w:hAnsi="Times New Roman" w:cs="Times New Roman"/>
          <w:sz w:val="24"/>
          <w:szCs w:val="24"/>
        </w:rPr>
        <w:t xml:space="preserve"> </w:t>
      </w:r>
      <w:r w:rsidRPr="00AA6316">
        <w:rPr>
          <w:rFonts w:ascii="Times New Roman" w:hAnsi="Times New Roman" w:cs="Times New Roman"/>
          <w:sz w:val="24"/>
          <w:szCs w:val="24"/>
        </w:rPr>
        <w:t xml:space="preserve">that is not explicitly referenced in </w:t>
      </w:r>
      <w:r w:rsidR="00AA6316" w:rsidRPr="00AA6316">
        <w:rPr>
          <w:rFonts w:ascii="Times New Roman" w:hAnsi="Times New Roman" w:cs="Times New Roman"/>
          <w:sz w:val="24"/>
          <w:szCs w:val="24"/>
        </w:rPr>
        <w:t>s</w:t>
      </w:r>
      <w:r w:rsidRPr="00AA6316">
        <w:rPr>
          <w:rFonts w:ascii="Times New Roman" w:hAnsi="Times New Roman" w:cs="Times New Roman"/>
          <w:sz w:val="24"/>
          <w:szCs w:val="24"/>
        </w:rPr>
        <w:t>ub</w:t>
      </w:r>
      <w:r w:rsidR="00FD015C">
        <w:rPr>
          <w:rFonts w:ascii="Times New Roman" w:hAnsi="Times New Roman" w:cs="Times New Roman"/>
          <w:sz w:val="24"/>
          <w:szCs w:val="24"/>
        </w:rPr>
        <w:t>sections</w:t>
      </w:r>
      <w:r w:rsidRPr="00AA6316">
        <w:rPr>
          <w:rFonts w:ascii="Times New Roman" w:hAnsi="Times New Roman" w:cs="Times New Roman"/>
          <w:sz w:val="24"/>
          <w:szCs w:val="24"/>
        </w:rPr>
        <w:t xml:space="preserve"> (a) and (b)</w:t>
      </w:r>
      <w:r w:rsidR="0076797F">
        <w:rPr>
          <w:rFonts w:ascii="Times New Roman" w:hAnsi="Times New Roman" w:cs="Times New Roman"/>
          <w:sz w:val="24"/>
          <w:szCs w:val="24"/>
        </w:rPr>
        <w:t xml:space="preserve"> of this Section</w:t>
      </w:r>
      <w:r w:rsidRPr="00AA6316">
        <w:rPr>
          <w:rFonts w:ascii="Times New Roman" w:hAnsi="Times New Roman" w:cs="Times New Roman"/>
          <w:sz w:val="24"/>
          <w:szCs w:val="24"/>
        </w:rPr>
        <w:t xml:space="preserve">, </w:t>
      </w:r>
      <w:r w:rsidRPr="00E47E6A">
        <w:rPr>
          <w:rFonts w:ascii="Times New Roman" w:hAnsi="Times New Roman" w:cs="Times New Roman"/>
          <w:i/>
          <w:iCs/>
          <w:sz w:val="24"/>
          <w:szCs w:val="24"/>
        </w:rPr>
        <w:t>except for Section 11</w:t>
      </w:r>
      <w:r w:rsidR="00E47E6A">
        <w:rPr>
          <w:rFonts w:ascii="Times New Roman" w:hAnsi="Times New Roman" w:cs="Times New Roman"/>
          <w:sz w:val="24"/>
          <w:szCs w:val="24"/>
        </w:rPr>
        <w:t xml:space="preserve"> of the Act</w:t>
      </w:r>
      <w:r w:rsidRPr="00AA6316">
        <w:rPr>
          <w:rFonts w:ascii="Times New Roman" w:hAnsi="Times New Roman" w:cs="Times New Roman"/>
          <w:sz w:val="24"/>
          <w:szCs w:val="24"/>
        </w:rPr>
        <w:t>, is subject to a civil penalty ordered by the Director pursuant to Section 30(c)</w:t>
      </w:r>
      <w:r w:rsidR="00E47E6A">
        <w:rPr>
          <w:rFonts w:ascii="Times New Roman" w:hAnsi="Times New Roman" w:cs="Times New Roman"/>
          <w:sz w:val="24"/>
          <w:szCs w:val="24"/>
        </w:rPr>
        <w:t xml:space="preserve"> of the Act</w:t>
      </w:r>
      <w:r w:rsidRPr="00AA6316">
        <w:rPr>
          <w:rFonts w:ascii="Times New Roman" w:hAnsi="Times New Roman" w:cs="Times New Roman"/>
          <w:sz w:val="24"/>
          <w:szCs w:val="24"/>
        </w:rPr>
        <w:t xml:space="preserve"> </w:t>
      </w:r>
      <w:r w:rsidRPr="00E47E6A">
        <w:rPr>
          <w:rFonts w:ascii="Times New Roman" w:hAnsi="Times New Roman" w:cs="Times New Roman"/>
          <w:i/>
          <w:iCs/>
          <w:sz w:val="24"/>
          <w:szCs w:val="24"/>
        </w:rPr>
        <w:t>not to exceed $10,000 per employee affected</w:t>
      </w:r>
      <w:r w:rsidRPr="00AA6316">
        <w:rPr>
          <w:rFonts w:ascii="Times New Roman" w:hAnsi="Times New Roman" w:cs="Times New Roman"/>
          <w:sz w:val="24"/>
          <w:szCs w:val="24"/>
        </w:rPr>
        <w:t>.</w:t>
      </w:r>
    </w:p>
    <w:p w14:paraId="7C4BBAF8" w14:textId="77777777" w:rsidR="00AE4A06" w:rsidRDefault="00AE4A06" w:rsidP="00DD327E">
      <w:pPr>
        <w:spacing w:after="0"/>
        <w:rPr>
          <w:rFonts w:ascii="Times New Roman" w:hAnsi="Times New Roman" w:cs="Times New Roman"/>
          <w:i/>
          <w:iCs/>
          <w:sz w:val="24"/>
          <w:szCs w:val="24"/>
        </w:rPr>
      </w:pPr>
    </w:p>
    <w:p w14:paraId="789747FD" w14:textId="6CBF941B" w:rsidR="00652F20" w:rsidRPr="00222B78" w:rsidRDefault="00AE4A06" w:rsidP="00652F20">
      <w:pPr>
        <w:spacing w:after="0"/>
        <w:ind w:left="2160" w:hanging="720"/>
        <w:rPr>
          <w:rFonts w:ascii="Times New Roman" w:hAnsi="Times New Roman" w:cs="Times New Roman"/>
          <w:sz w:val="24"/>
          <w:szCs w:val="24"/>
        </w:rPr>
      </w:pPr>
      <w:r w:rsidRPr="00AE4A06">
        <w:rPr>
          <w:rFonts w:ascii="Times New Roman" w:hAnsi="Times New Roman" w:cs="Times New Roman"/>
          <w:sz w:val="24"/>
          <w:szCs w:val="24"/>
        </w:rPr>
        <w:lastRenderedPageBreak/>
        <w:t>5)</w:t>
      </w:r>
      <w:r>
        <w:rPr>
          <w:rFonts w:ascii="Times New Roman" w:hAnsi="Times New Roman" w:cs="Times New Roman"/>
          <w:i/>
          <w:iCs/>
          <w:sz w:val="24"/>
          <w:szCs w:val="24"/>
        </w:rPr>
        <w:tab/>
      </w:r>
      <w:r w:rsidRPr="00E47E6A">
        <w:rPr>
          <w:rFonts w:ascii="Times New Roman" w:hAnsi="Times New Roman" w:cs="Times New Roman"/>
          <w:i/>
          <w:iCs/>
          <w:sz w:val="24"/>
          <w:szCs w:val="24"/>
        </w:rPr>
        <w:t>An employer with 100 or more employees that is a business as defined under Section 11 and commits a violation of Section 11 shall be fined up to $10,000.</w:t>
      </w:r>
      <w:r>
        <w:rPr>
          <w:rFonts w:ascii="Times New Roman" w:hAnsi="Times New Roman" w:cs="Times New Roman"/>
          <w:i/>
          <w:iCs/>
          <w:sz w:val="24"/>
          <w:szCs w:val="24"/>
        </w:rPr>
        <w:t xml:space="preserve"> </w:t>
      </w:r>
      <w:r w:rsidR="00222B78" w:rsidRPr="00222B78">
        <w:rPr>
          <w:rFonts w:ascii="Times New Roman" w:hAnsi="Times New Roman" w:cs="Times New Roman"/>
          <w:sz w:val="24"/>
          <w:szCs w:val="24"/>
        </w:rPr>
        <w:t>[820 ILCS 112/30(c)]</w:t>
      </w:r>
    </w:p>
    <w:p w14:paraId="61197B51" w14:textId="77777777" w:rsidR="00652F20" w:rsidRPr="00652F20" w:rsidRDefault="00652F20" w:rsidP="00652F20">
      <w:pPr>
        <w:spacing w:after="0"/>
        <w:rPr>
          <w:rFonts w:ascii="Times New Roman" w:hAnsi="Times New Roman" w:cs="Times New Roman"/>
          <w:sz w:val="24"/>
          <w:szCs w:val="24"/>
        </w:rPr>
      </w:pPr>
    </w:p>
    <w:p w14:paraId="0760086C" w14:textId="4AF9EEB8" w:rsidR="00C93150" w:rsidRDefault="00AE4A06" w:rsidP="00F14DDF">
      <w:pPr>
        <w:spacing w:after="0"/>
        <w:ind w:left="2160" w:hanging="720"/>
        <w:rPr>
          <w:rFonts w:ascii="Times New Roman" w:hAnsi="Times New Roman" w:cs="Times New Roman"/>
          <w:sz w:val="24"/>
          <w:szCs w:val="24"/>
        </w:rPr>
      </w:pPr>
      <w:r>
        <w:rPr>
          <w:rFonts w:ascii="Times New Roman" w:hAnsi="Times New Roman" w:cs="Times New Roman"/>
          <w:sz w:val="24"/>
          <w:szCs w:val="24"/>
        </w:rPr>
        <w:t>6</w:t>
      </w:r>
      <w:r w:rsidR="00F14DDF">
        <w:rPr>
          <w:rFonts w:ascii="Times New Roman" w:hAnsi="Times New Roman" w:cs="Times New Roman"/>
          <w:sz w:val="24"/>
          <w:szCs w:val="24"/>
        </w:rPr>
        <w:t>)</w:t>
      </w:r>
      <w:r w:rsidR="00F14DDF">
        <w:rPr>
          <w:rFonts w:ascii="Times New Roman" w:hAnsi="Times New Roman" w:cs="Times New Roman"/>
          <w:sz w:val="24"/>
          <w:szCs w:val="24"/>
        </w:rPr>
        <w:tab/>
      </w:r>
      <w:r w:rsidRPr="00E47E6A">
        <w:rPr>
          <w:rFonts w:ascii="Times New Roman" w:hAnsi="Times New Roman" w:cs="Times New Roman"/>
          <w:i/>
          <w:iCs/>
          <w:sz w:val="24"/>
          <w:szCs w:val="24"/>
        </w:rPr>
        <w:t xml:space="preserve">An employer or person who violates subsection (b), (b-5), (b-10), (b-20), or (c) of Section 10 </w:t>
      </w:r>
      <w:r w:rsidR="00E47E6A" w:rsidRPr="00E47E6A">
        <w:rPr>
          <w:rFonts w:ascii="Times New Roman" w:hAnsi="Times New Roman" w:cs="Times New Roman"/>
          <w:sz w:val="24"/>
          <w:szCs w:val="24"/>
        </w:rPr>
        <w:t xml:space="preserve">of the Act </w:t>
      </w:r>
      <w:r w:rsidRPr="00E47E6A">
        <w:rPr>
          <w:rFonts w:ascii="Times New Roman" w:hAnsi="Times New Roman" w:cs="Times New Roman"/>
          <w:i/>
          <w:iCs/>
          <w:sz w:val="24"/>
          <w:szCs w:val="24"/>
        </w:rPr>
        <w:t>is subject to a civil penalty not to exceed $5,000 for each violation for each employee affected, payable to the Department.</w:t>
      </w:r>
      <w:r w:rsidR="00C93150" w:rsidRPr="00AA6316">
        <w:rPr>
          <w:rFonts w:ascii="Times New Roman" w:hAnsi="Times New Roman" w:cs="Times New Roman"/>
          <w:sz w:val="24"/>
          <w:szCs w:val="24"/>
        </w:rPr>
        <w:t xml:space="preserve"> </w:t>
      </w:r>
      <w:r w:rsidR="00066D20" w:rsidRPr="00222B78">
        <w:rPr>
          <w:rFonts w:ascii="Times New Roman" w:hAnsi="Times New Roman" w:cs="Times New Roman"/>
          <w:sz w:val="24"/>
          <w:szCs w:val="24"/>
        </w:rPr>
        <w:t>[820 ILCS 112/30(c)]</w:t>
      </w:r>
      <w:r w:rsidR="00C93150" w:rsidRPr="00CF3942">
        <w:rPr>
          <w:rFonts w:ascii="Times New Roman" w:hAnsi="Times New Roman" w:cs="Times New Roman"/>
          <w:sz w:val="24"/>
          <w:szCs w:val="24"/>
        </w:rPr>
        <w:t xml:space="preserve"> </w:t>
      </w:r>
    </w:p>
    <w:p w14:paraId="5D394821" w14:textId="77777777" w:rsidR="00F14DDF" w:rsidRPr="00652F20" w:rsidRDefault="00F14DDF" w:rsidP="00DD327E">
      <w:pPr>
        <w:spacing w:after="0"/>
        <w:rPr>
          <w:rFonts w:ascii="Times New Roman" w:hAnsi="Times New Roman" w:cs="Times New Roman"/>
          <w:sz w:val="24"/>
          <w:szCs w:val="24"/>
        </w:rPr>
      </w:pPr>
    </w:p>
    <w:p w14:paraId="651929F4" w14:textId="1F96DE14" w:rsidR="00C93150" w:rsidRDefault="00C93150" w:rsidP="00FE7635">
      <w:pPr>
        <w:spacing w:after="0"/>
        <w:ind w:left="1440" w:hanging="720"/>
        <w:rPr>
          <w:rFonts w:ascii="Times New Roman" w:hAnsi="Times New Roman" w:cs="Times New Roman"/>
          <w:sz w:val="24"/>
          <w:szCs w:val="24"/>
        </w:rPr>
      </w:pPr>
      <w:r w:rsidRPr="00652F20">
        <w:rPr>
          <w:rFonts w:ascii="Times New Roman" w:hAnsi="Times New Roman" w:cs="Times New Roman"/>
          <w:sz w:val="24"/>
          <w:szCs w:val="24"/>
        </w:rPr>
        <w:t>d)</w:t>
      </w:r>
      <w:r w:rsidR="00F14DDF">
        <w:rPr>
          <w:rFonts w:ascii="Times New Roman" w:hAnsi="Times New Roman" w:cs="Times New Roman"/>
          <w:sz w:val="24"/>
          <w:szCs w:val="24"/>
        </w:rPr>
        <w:tab/>
      </w:r>
      <w:r w:rsidR="00066D20">
        <w:rPr>
          <w:rFonts w:ascii="Times New Roman" w:hAnsi="Times New Roman" w:cs="Times New Roman"/>
          <w:sz w:val="24"/>
          <w:szCs w:val="24"/>
        </w:rPr>
        <w:t>Sub</w:t>
      </w:r>
      <w:r w:rsidR="00E47E6A">
        <w:rPr>
          <w:rFonts w:ascii="Times New Roman" w:hAnsi="Times New Roman" w:cs="Times New Roman"/>
          <w:sz w:val="24"/>
          <w:szCs w:val="24"/>
        </w:rPr>
        <w:t>sections</w:t>
      </w:r>
      <w:r w:rsidR="00066D20">
        <w:rPr>
          <w:rFonts w:ascii="Times New Roman" w:hAnsi="Times New Roman" w:cs="Times New Roman"/>
          <w:sz w:val="24"/>
          <w:szCs w:val="24"/>
        </w:rPr>
        <w:t xml:space="preserve"> (a), (b) and (c) shall not be construed as limiting the authority of the Director to seek all remedies authorized by the Act when, pursuant to Section 30(a) of the Act, the Department makes an assignment of the employee's claim for wages in violation of Sections 10 or 11 of the Act in trust for the assigning employee and brings any legal action necessary to collect the claim, whether at the request of an employee or on motion of the Director.</w:t>
      </w:r>
    </w:p>
    <w:p w14:paraId="674C30BD" w14:textId="70F6BFCA" w:rsidR="00066D20" w:rsidRDefault="00066D20" w:rsidP="00DD327E">
      <w:pPr>
        <w:spacing w:after="0"/>
        <w:rPr>
          <w:rFonts w:ascii="Times New Roman" w:hAnsi="Times New Roman" w:cs="Times New Roman"/>
          <w:sz w:val="24"/>
          <w:szCs w:val="24"/>
        </w:rPr>
      </w:pPr>
    </w:p>
    <w:p w14:paraId="45288F42" w14:textId="773C79EE" w:rsidR="00066D20" w:rsidRDefault="00066D20" w:rsidP="00FE7635">
      <w:pPr>
        <w:spacing w:after="0"/>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AA6316">
        <w:rPr>
          <w:rFonts w:ascii="Times New Roman" w:hAnsi="Times New Roman" w:cs="Times New Roman"/>
          <w:sz w:val="24"/>
          <w:szCs w:val="24"/>
        </w:rPr>
        <w:t xml:space="preserve">When </w:t>
      </w:r>
      <w:r w:rsidRPr="0080236D">
        <w:rPr>
          <w:rFonts w:ascii="Times New Roman" w:hAnsi="Times New Roman" w:cs="Times New Roman"/>
          <w:i/>
          <w:iCs/>
          <w:sz w:val="24"/>
          <w:szCs w:val="24"/>
        </w:rPr>
        <w:t>determining the amount of a penalty to be imposed in</w:t>
      </w:r>
      <w:r w:rsidR="0080236D" w:rsidRPr="0080236D">
        <w:rPr>
          <w:rFonts w:ascii="Times New Roman" w:hAnsi="Times New Roman" w:cs="Times New Roman"/>
          <w:i/>
          <w:iCs/>
          <w:sz w:val="24"/>
          <w:szCs w:val="24"/>
        </w:rPr>
        <w:t xml:space="preserve"> </w:t>
      </w:r>
      <w:r w:rsidR="0080236D" w:rsidRPr="006D297A">
        <w:rPr>
          <w:rFonts w:ascii="Times New Roman" w:hAnsi="Times New Roman" w:cs="Times New Roman"/>
          <w:sz w:val="24"/>
          <w:szCs w:val="24"/>
        </w:rPr>
        <w:t>this Section</w:t>
      </w:r>
      <w:r w:rsidRPr="0080236D">
        <w:rPr>
          <w:rFonts w:ascii="Times New Roman" w:hAnsi="Times New Roman" w:cs="Times New Roman"/>
          <w:i/>
          <w:iCs/>
          <w:sz w:val="24"/>
          <w:szCs w:val="24"/>
        </w:rPr>
        <w:t>, the Department shall consider the appropriateness of the penalty to the size of the business of the employer charged and the gravity of the violation,</w:t>
      </w:r>
      <w:r w:rsidRPr="00AA6316">
        <w:rPr>
          <w:rFonts w:ascii="Times New Roman" w:hAnsi="Times New Roman" w:cs="Times New Roman"/>
          <w:sz w:val="24"/>
          <w:szCs w:val="24"/>
        </w:rPr>
        <w:t xml:space="preserve"> and may also consider other facts including but not limited to the employer's history of previous violations, and (if applicable) the number of employees affected.  </w:t>
      </w:r>
      <w:r w:rsidRPr="0080236D">
        <w:rPr>
          <w:rFonts w:ascii="Times New Roman" w:hAnsi="Times New Roman" w:cs="Times New Roman"/>
          <w:i/>
          <w:iCs/>
          <w:sz w:val="24"/>
          <w:szCs w:val="24"/>
        </w:rPr>
        <w:t>A penalty may be recovered in a civil action brought by the Director in any circuit court.</w:t>
      </w:r>
      <w:r w:rsidRPr="00066D20">
        <w:rPr>
          <w:rFonts w:ascii="Times New Roman" w:hAnsi="Times New Roman" w:cs="Times New Roman"/>
          <w:i/>
          <w:iCs/>
          <w:sz w:val="24"/>
          <w:szCs w:val="24"/>
        </w:rPr>
        <w:t xml:space="preserve"> </w:t>
      </w:r>
      <w:r w:rsidRPr="00222B78">
        <w:rPr>
          <w:rFonts w:ascii="Times New Roman" w:hAnsi="Times New Roman" w:cs="Times New Roman"/>
          <w:sz w:val="24"/>
          <w:szCs w:val="24"/>
        </w:rPr>
        <w:t>[820 ILCS 112/30(</w:t>
      </w:r>
      <w:r>
        <w:rPr>
          <w:rFonts w:ascii="Times New Roman" w:hAnsi="Times New Roman" w:cs="Times New Roman"/>
          <w:sz w:val="24"/>
          <w:szCs w:val="24"/>
        </w:rPr>
        <w:t>d</w:t>
      </w:r>
      <w:r w:rsidRPr="00222B78">
        <w:rPr>
          <w:rFonts w:ascii="Times New Roman" w:hAnsi="Times New Roman" w:cs="Times New Roman"/>
          <w:sz w:val="24"/>
          <w:szCs w:val="24"/>
        </w:rPr>
        <w:t>)]</w:t>
      </w:r>
    </w:p>
    <w:p w14:paraId="6FEC0D4C" w14:textId="4DC70762" w:rsidR="00A54AA0" w:rsidRDefault="00A54AA0" w:rsidP="00DD327E">
      <w:pPr>
        <w:spacing w:after="0"/>
        <w:rPr>
          <w:rFonts w:ascii="Times New Roman" w:hAnsi="Times New Roman" w:cs="Times New Roman"/>
          <w:sz w:val="24"/>
          <w:szCs w:val="24"/>
        </w:rPr>
      </w:pPr>
    </w:p>
    <w:p w14:paraId="67730E4B" w14:textId="70C1B263" w:rsidR="00A54AA0" w:rsidRDefault="00A54AA0" w:rsidP="00FE7635">
      <w:pPr>
        <w:spacing w:after="0"/>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Payment for unpaid wages and civil penalties may be made to the Department using the State Treasurer's E-Pay program or any successor program, certified checks, cashier's checks, or money orders, made payable to the individual employees or the Department of Labor.</w:t>
      </w:r>
    </w:p>
    <w:p w14:paraId="0523D0ED" w14:textId="4A12B66A" w:rsidR="00A54AA0" w:rsidRDefault="00A54AA0" w:rsidP="00DD327E">
      <w:pPr>
        <w:spacing w:after="0"/>
        <w:rPr>
          <w:rFonts w:ascii="Times New Roman" w:hAnsi="Times New Roman" w:cs="Times New Roman"/>
          <w:sz w:val="24"/>
          <w:szCs w:val="24"/>
        </w:rPr>
      </w:pPr>
    </w:p>
    <w:p w14:paraId="4AECE1B1" w14:textId="7C183EB1" w:rsidR="00A54AA0" w:rsidRPr="00FE7635" w:rsidRDefault="00A54AA0" w:rsidP="00FE7635">
      <w:pPr>
        <w:spacing w:after="0"/>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7D2A63">
        <w:rPr>
          <w:rFonts w:ascii="Times New Roman" w:hAnsi="Times New Roman" w:cs="Times New Roman"/>
          <w:sz w:val="24"/>
          <w:szCs w:val="24"/>
        </w:rPr>
        <w:t xml:space="preserve">If a </w:t>
      </w:r>
      <w:r w:rsidR="00675810">
        <w:rPr>
          <w:rFonts w:ascii="Times New Roman" w:hAnsi="Times New Roman" w:cs="Times New Roman"/>
          <w:sz w:val="24"/>
          <w:szCs w:val="24"/>
        </w:rPr>
        <w:t>r</w:t>
      </w:r>
      <w:r w:rsidR="007D2A63">
        <w:rPr>
          <w:rFonts w:ascii="Times New Roman" w:hAnsi="Times New Roman" w:cs="Times New Roman"/>
          <w:sz w:val="24"/>
          <w:szCs w:val="24"/>
        </w:rPr>
        <w:t xml:space="preserve">espondent does not comply within the time allowed after the Director's demand, the Director may bring a civil action against the </w:t>
      </w:r>
      <w:r w:rsidR="00675810">
        <w:rPr>
          <w:rFonts w:ascii="Times New Roman" w:hAnsi="Times New Roman" w:cs="Times New Roman"/>
          <w:sz w:val="24"/>
          <w:szCs w:val="24"/>
        </w:rPr>
        <w:t>r</w:t>
      </w:r>
      <w:r w:rsidR="007D2A63">
        <w:rPr>
          <w:rFonts w:ascii="Times New Roman" w:hAnsi="Times New Roman" w:cs="Times New Roman"/>
          <w:sz w:val="24"/>
          <w:szCs w:val="24"/>
        </w:rPr>
        <w:t>espondent as provided for in Section 30 of the Act.</w:t>
      </w:r>
    </w:p>
    <w:p w14:paraId="6BC35741" w14:textId="77777777" w:rsidR="000174EB" w:rsidRPr="00C93150" w:rsidRDefault="000174EB" w:rsidP="00652F20">
      <w:pPr>
        <w:spacing w:after="0" w:line="240" w:lineRule="auto"/>
        <w:rPr>
          <w:rFonts w:ascii="Times New Roman" w:hAnsi="Times New Roman" w:cs="Times New Roman"/>
          <w:sz w:val="24"/>
          <w:szCs w:val="24"/>
        </w:rPr>
      </w:pPr>
    </w:p>
    <w:p w14:paraId="29FECD3A" w14:textId="6FADCD78" w:rsidR="00652F20" w:rsidRPr="00C93150" w:rsidRDefault="00F14DDF" w:rsidP="00F14DDF">
      <w:pPr>
        <w:spacing w:after="0" w:line="240" w:lineRule="auto"/>
        <w:ind w:firstLine="720"/>
        <w:rPr>
          <w:rFonts w:ascii="Times New Roman" w:hAnsi="Times New Roman" w:cs="Times New Roman"/>
          <w:sz w:val="24"/>
          <w:szCs w:val="24"/>
        </w:rPr>
      </w:pPr>
      <w:r w:rsidRPr="00F14DDF">
        <w:rPr>
          <w:rFonts w:ascii="Times New Roman" w:hAnsi="Times New Roman" w:cs="Times New Roman"/>
          <w:sz w:val="24"/>
          <w:szCs w:val="24"/>
        </w:rPr>
        <w:t xml:space="preserve">(Source:  Added at </w:t>
      </w:r>
      <w:r w:rsidR="00B951BF">
        <w:rPr>
          <w:rFonts w:ascii="Times New Roman" w:hAnsi="Times New Roman" w:cs="Times New Roman"/>
          <w:sz w:val="24"/>
          <w:szCs w:val="24"/>
        </w:rPr>
        <w:t>50</w:t>
      </w:r>
      <w:r w:rsidRPr="00F14DDF">
        <w:rPr>
          <w:rFonts w:ascii="Times New Roman" w:hAnsi="Times New Roman" w:cs="Times New Roman"/>
          <w:sz w:val="24"/>
          <w:szCs w:val="24"/>
        </w:rPr>
        <w:t xml:space="preserve"> Ill. Reg. </w:t>
      </w:r>
      <w:r w:rsidR="00586756">
        <w:rPr>
          <w:rFonts w:ascii="Times New Roman" w:hAnsi="Times New Roman" w:cs="Times New Roman"/>
          <w:sz w:val="24"/>
          <w:szCs w:val="24"/>
        </w:rPr>
        <w:t>8918</w:t>
      </w:r>
      <w:r w:rsidRPr="00F14DDF">
        <w:rPr>
          <w:rFonts w:ascii="Times New Roman" w:hAnsi="Times New Roman" w:cs="Times New Roman"/>
          <w:sz w:val="24"/>
          <w:szCs w:val="24"/>
        </w:rPr>
        <w:t xml:space="preserve">, effective </w:t>
      </w:r>
      <w:r w:rsidR="00586756">
        <w:rPr>
          <w:rFonts w:ascii="Times New Roman" w:hAnsi="Times New Roman" w:cs="Times New Roman"/>
          <w:sz w:val="24"/>
          <w:szCs w:val="24"/>
        </w:rPr>
        <w:t>June 18, 2026</w:t>
      </w:r>
      <w:r w:rsidRPr="00F14DDF">
        <w:rPr>
          <w:rFonts w:ascii="Times New Roman" w:hAnsi="Times New Roman" w:cs="Times New Roman"/>
          <w:sz w:val="24"/>
          <w:szCs w:val="24"/>
        </w:rPr>
        <w:t>)</w:t>
      </w:r>
    </w:p>
    <w:sectPr w:rsidR="00652F20" w:rsidRPr="00C931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C99F" w14:textId="77777777" w:rsidR="001E62CE" w:rsidRDefault="001E62CE">
      <w:r>
        <w:separator/>
      </w:r>
    </w:p>
  </w:endnote>
  <w:endnote w:type="continuationSeparator" w:id="0">
    <w:p w14:paraId="3D52184C" w14:textId="77777777" w:rsidR="001E62CE" w:rsidRDefault="001E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41E3" w14:textId="77777777" w:rsidR="001E62CE" w:rsidRDefault="001E62CE">
      <w:r>
        <w:separator/>
      </w:r>
    </w:p>
  </w:footnote>
  <w:footnote w:type="continuationSeparator" w:id="0">
    <w:p w14:paraId="3462E34D" w14:textId="77777777" w:rsidR="001E62CE" w:rsidRDefault="001E6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DB"/>
    <w:multiLevelType w:val="multilevel"/>
    <w:tmpl w:val="806AC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20" w:hanging="720"/>
      </w:pPr>
    </w:lvl>
    <w:lvl w:ilvl="3">
      <w:start w:val="1"/>
      <w:numFmt w:val="lowerLetter"/>
      <w:lvlText w:val="%4)"/>
      <w:lvlJc w:val="left"/>
      <w:pPr>
        <w:ind w:left="2880" w:hanging="360"/>
      </w:pPr>
      <w:rPr>
        <w:rFonts w:ascii="Times New Roman" w:eastAsiaTheme="minorHAnsi" w:hAnsi="Times New Roman" w:cs="Times New Roman"/>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D1B9F"/>
    <w:multiLevelType w:val="multilevel"/>
    <w:tmpl w:val="03423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imes New Roman"/>
      </w:r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B74D1"/>
    <w:multiLevelType w:val="hybridMultilevel"/>
    <w:tmpl w:val="7E261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F2D8B"/>
    <w:multiLevelType w:val="multilevel"/>
    <w:tmpl w:val="03423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imes New Roman"/>
      </w:r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8275E"/>
    <w:multiLevelType w:val="multilevel"/>
    <w:tmpl w:val="FCF4D66E"/>
    <w:lvl w:ilvl="0">
      <w:start w:val="1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45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CE"/>
    <w:rsid w:val="00000AED"/>
    <w:rsid w:val="00001F1D"/>
    <w:rsid w:val="00003CEF"/>
    <w:rsid w:val="00005CAE"/>
    <w:rsid w:val="00007D6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D20"/>
    <w:rsid w:val="000676A6"/>
    <w:rsid w:val="00074368"/>
    <w:rsid w:val="00074DB5"/>
    <w:rsid w:val="000765E0"/>
    <w:rsid w:val="00083C25"/>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1B"/>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2CE"/>
    <w:rsid w:val="001E630C"/>
    <w:rsid w:val="001F2A01"/>
    <w:rsid w:val="001F572B"/>
    <w:rsid w:val="002015E7"/>
    <w:rsid w:val="002047E2"/>
    <w:rsid w:val="00207D79"/>
    <w:rsid w:val="00212682"/>
    <w:rsid w:val="002133B1"/>
    <w:rsid w:val="00213BC5"/>
    <w:rsid w:val="00217ADC"/>
    <w:rsid w:val="0022052A"/>
    <w:rsid w:val="002209C0"/>
    <w:rsid w:val="00220B91"/>
    <w:rsid w:val="00222B78"/>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164"/>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542"/>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12D"/>
    <w:rsid w:val="00483B7F"/>
    <w:rsid w:val="0048457F"/>
    <w:rsid w:val="004925CE"/>
    <w:rsid w:val="00493C66"/>
    <w:rsid w:val="0049486A"/>
    <w:rsid w:val="004A2DF2"/>
    <w:rsid w:val="004A631A"/>
    <w:rsid w:val="004A6905"/>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756"/>
    <w:rsid w:val="00586A81"/>
    <w:rsid w:val="005901D4"/>
    <w:rsid w:val="005948A7"/>
    <w:rsid w:val="005A2494"/>
    <w:rsid w:val="005A3F43"/>
    <w:rsid w:val="005A73F7"/>
    <w:rsid w:val="005A78DC"/>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2F20"/>
    <w:rsid w:val="00666006"/>
    <w:rsid w:val="006668DB"/>
    <w:rsid w:val="00670B89"/>
    <w:rsid w:val="00672EE7"/>
    <w:rsid w:val="00673BD7"/>
    <w:rsid w:val="00675810"/>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97A"/>
    <w:rsid w:val="006E00BF"/>
    <w:rsid w:val="006E1AE0"/>
    <w:rsid w:val="006E1F95"/>
    <w:rsid w:val="006E6D53"/>
    <w:rsid w:val="006F36BD"/>
    <w:rsid w:val="006F4768"/>
    <w:rsid w:val="006F7BF8"/>
    <w:rsid w:val="00700FB4"/>
    <w:rsid w:val="00702A38"/>
    <w:rsid w:val="0070602C"/>
    <w:rsid w:val="00706857"/>
    <w:rsid w:val="00715EB8"/>
    <w:rsid w:val="00717DBE"/>
    <w:rsid w:val="00720025"/>
    <w:rsid w:val="007268A0"/>
    <w:rsid w:val="00727763"/>
    <w:rsid w:val="007278C5"/>
    <w:rsid w:val="0073380E"/>
    <w:rsid w:val="00735856"/>
    <w:rsid w:val="00737469"/>
    <w:rsid w:val="00740393"/>
    <w:rsid w:val="00742136"/>
    <w:rsid w:val="00744356"/>
    <w:rsid w:val="00745353"/>
    <w:rsid w:val="00750400"/>
    <w:rsid w:val="00760E28"/>
    <w:rsid w:val="00763B6D"/>
    <w:rsid w:val="00765D64"/>
    <w:rsid w:val="0076797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A63"/>
    <w:rsid w:val="007E5206"/>
    <w:rsid w:val="007F1A7F"/>
    <w:rsid w:val="007F28A2"/>
    <w:rsid w:val="007F2C31"/>
    <w:rsid w:val="007F3365"/>
    <w:rsid w:val="0080236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5F2"/>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BB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700"/>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B4A"/>
    <w:rsid w:val="00A52BDD"/>
    <w:rsid w:val="00A54AA0"/>
    <w:rsid w:val="00A56934"/>
    <w:rsid w:val="00A600AA"/>
    <w:rsid w:val="00A623FE"/>
    <w:rsid w:val="00A72534"/>
    <w:rsid w:val="00A75A0E"/>
    <w:rsid w:val="00A809C5"/>
    <w:rsid w:val="00A86FF6"/>
    <w:rsid w:val="00A87EC5"/>
    <w:rsid w:val="00A91761"/>
    <w:rsid w:val="00A94967"/>
    <w:rsid w:val="00A95ED5"/>
    <w:rsid w:val="00A97CAE"/>
    <w:rsid w:val="00AA387B"/>
    <w:rsid w:val="00AA6316"/>
    <w:rsid w:val="00AA6F19"/>
    <w:rsid w:val="00AB12CF"/>
    <w:rsid w:val="00AB1466"/>
    <w:rsid w:val="00AC0DD5"/>
    <w:rsid w:val="00AC4914"/>
    <w:rsid w:val="00AC5578"/>
    <w:rsid w:val="00AC6F0C"/>
    <w:rsid w:val="00AC7225"/>
    <w:rsid w:val="00AD2A5F"/>
    <w:rsid w:val="00AE031A"/>
    <w:rsid w:val="00AE4A06"/>
    <w:rsid w:val="00AE5547"/>
    <w:rsid w:val="00AE776A"/>
    <w:rsid w:val="00AE7AB3"/>
    <w:rsid w:val="00AF2883"/>
    <w:rsid w:val="00AF3304"/>
    <w:rsid w:val="00AF41D7"/>
    <w:rsid w:val="00AF4757"/>
    <w:rsid w:val="00AF768C"/>
    <w:rsid w:val="00B01411"/>
    <w:rsid w:val="00B15414"/>
    <w:rsid w:val="00B170BF"/>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1BF"/>
    <w:rsid w:val="00BA2E0F"/>
    <w:rsid w:val="00BB0A4F"/>
    <w:rsid w:val="00BB230E"/>
    <w:rsid w:val="00BB58B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157"/>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4A5"/>
    <w:rsid w:val="00C72A95"/>
    <w:rsid w:val="00C72C0C"/>
    <w:rsid w:val="00C73CD4"/>
    <w:rsid w:val="00C748F6"/>
    <w:rsid w:val="00C86122"/>
    <w:rsid w:val="00C93150"/>
    <w:rsid w:val="00C9697B"/>
    <w:rsid w:val="00CA1E98"/>
    <w:rsid w:val="00CA2022"/>
    <w:rsid w:val="00CA3AA0"/>
    <w:rsid w:val="00CA4D41"/>
    <w:rsid w:val="00CA4E7D"/>
    <w:rsid w:val="00CA7140"/>
    <w:rsid w:val="00CB065C"/>
    <w:rsid w:val="00CB1C46"/>
    <w:rsid w:val="00CB3DC9"/>
    <w:rsid w:val="00CC13F9"/>
    <w:rsid w:val="00CC31C3"/>
    <w:rsid w:val="00CC4FF8"/>
    <w:rsid w:val="00CD1F73"/>
    <w:rsid w:val="00CD3723"/>
    <w:rsid w:val="00CD5413"/>
    <w:rsid w:val="00CE01BF"/>
    <w:rsid w:val="00CE4292"/>
    <w:rsid w:val="00CE6CBE"/>
    <w:rsid w:val="00CF0FC7"/>
    <w:rsid w:val="00CF3942"/>
    <w:rsid w:val="00D03A79"/>
    <w:rsid w:val="00D0676C"/>
    <w:rsid w:val="00D10D50"/>
    <w:rsid w:val="00D17DC3"/>
    <w:rsid w:val="00D2155A"/>
    <w:rsid w:val="00D22A13"/>
    <w:rsid w:val="00D27015"/>
    <w:rsid w:val="00D2776C"/>
    <w:rsid w:val="00D27E4E"/>
    <w:rsid w:val="00D32AA7"/>
    <w:rsid w:val="00D337D2"/>
    <w:rsid w:val="00D33832"/>
    <w:rsid w:val="00D453EE"/>
    <w:rsid w:val="00D45D6F"/>
    <w:rsid w:val="00D46468"/>
    <w:rsid w:val="00D55B37"/>
    <w:rsid w:val="00D5634E"/>
    <w:rsid w:val="00D64B08"/>
    <w:rsid w:val="00D70D8F"/>
    <w:rsid w:val="00D767DE"/>
    <w:rsid w:val="00D76B84"/>
    <w:rsid w:val="00D77DCF"/>
    <w:rsid w:val="00D85BA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27E"/>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E6A"/>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4DDF"/>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75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15C"/>
    <w:rsid w:val="00FD25DA"/>
    <w:rsid w:val="00FD38AB"/>
    <w:rsid w:val="00FD7B30"/>
    <w:rsid w:val="00FE33D0"/>
    <w:rsid w:val="00FE4FEF"/>
    <w:rsid w:val="00FE7635"/>
    <w:rsid w:val="00FF041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88428"/>
  <w15:chartTrackingRefBased/>
  <w15:docId w15:val="{BB942362-1C94-4DF3-AB9C-D64836A7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150"/>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93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2026-05-19T20:36:00Z</dcterms:created>
  <dcterms:modified xsi:type="dcterms:W3CDTF">2026-07-07T12:49:00Z</dcterms:modified>
</cp:coreProperties>
</file>