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B0" w:rsidRDefault="00FB38B0" w:rsidP="00FB38B0">
      <w:pPr>
        <w:widowControl w:val="0"/>
        <w:autoSpaceDE w:val="0"/>
        <w:autoSpaceDN w:val="0"/>
        <w:adjustRightInd w:val="0"/>
      </w:pPr>
    </w:p>
    <w:p w:rsidR="00FB38B0" w:rsidRDefault="00FB38B0" w:rsidP="00FB38B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B0787">
        <w:rPr>
          <w:b/>
          <w:bCs/>
        </w:rPr>
        <w:t>9110</w:t>
      </w:r>
      <w:r>
        <w:rPr>
          <w:b/>
          <w:bCs/>
        </w:rPr>
        <w:t>.10  Vocational Rehabilitation</w:t>
      </w:r>
      <w:r>
        <w:t xml:space="preserve"> </w:t>
      </w:r>
    </w:p>
    <w:p w:rsidR="00FB38B0" w:rsidRDefault="00FB38B0" w:rsidP="00FB38B0">
      <w:pPr>
        <w:widowControl w:val="0"/>
        <w:autoSpaceDE w:val="0"/>
        <w:autoSpaceDN w:val="0"/>
        <w:adjustRightInd w:val="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83648">
        <w:t>An employer's vocational rehabilitation counselor</w:t>
      </w:r>
      <w:r>
        <w:t>, in consultation with the injured employee and, if represented, with his</w:t>
      </w:r>
      <w:r w:rsidR="00C47EC7">
        <w:t xml:space="preserve"> or her</w:t>
      </w:r>
      <w:r>
        <w:t xml:space="preserve"> representative, shall prepare a written assessment of the course of medical care and, if appropriate, </w:t>
      </w:r>
      <w:r w:rsidR="006E6CA7">
        <w:t xml:space="preserve">vocational </w:t>
      </w:r>
      <w:r>
        <w:t>rehabilitation required to return the injured worker to employment</w:t>
      </w:r>
      <w:r w:rsidR="006E6CA7">
        <w:t xml:space="preserve">. The vocational rehabilitation assessment is required </w:t>
      </w:r>
      <w:r>
        <w:t xml:space="preserve">when it can be reasonably determined that the injured worker will, as a result of the injury, be unable to resume the regular duties in which </w:t>
      </w:r>
      <w:r w:rsidR="000F67E0">
        <w:t xml:space="preserve">he or she was </w:t>
      </w:r>
      <w:r>
        <w:t>engaged at the time of injury</w:t>
      </w:r>
      <w:r w:rsidR="000F67E0">
        <w:t>. When</w:t>
      </w:r>
      <w:r>
        <w:t xml:space="preserve"> the period of total incapacity for work exceeds </w:t>
      </w:r>
      <w:r w:rsidR="00E83648">
        <w:t>365</w:t>
      </w:r>
      <w:r>
        <w:t xml:space="preserve"> days,</w:t>
      </w:r>
      <w:r w:rsidR="000F67E0">
        <w:t xml:space="preserve"> the written assessment required by this subsection shall likewise be prepared</w:t>
      </w:r>
      <w:r>
        <w:t xml:space="preserve">. </w:t>
      </w:r>
    </w:p>
    <w:p w:rsidR="00EE22CB" w:rsidRDefault="00EE22CB" w:rsidP="00FB38B0">
      <w:pPr>
        <w:widowControl w:val="0"/>
        <w:autoSpaceDE w:val="0"/>
        <w:autoSpaceDN w:val="0"/>
        <w:adjustRightInd w:val="0"/>
        <w:ind w:left="1440" w:hanging="72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assessment shall address the necessity for a plan or program</w:t>
      </w:r>
      <w:r w:rsidR="00691FA8">
        <w:t xml:space="preserve"> that</w:t>
      </w:r>
      <w:r>
        <w:t xml:space="preserve"> may include medical and vocational evaluation, modified or limited duty, and/or retraining, as necessary. </w:t>
      </w:r>
    </w:p>
    <w:p w:rsidR="00EE22CB" w:rsidRDefault="00EE22CB" w:rsidP="00FB38B0">
      <w:pPr>
        <w:widowControl w:val="0"/>
        <w:autoSpaceDE w:val="0"/>
        <w:autoSpaceDN w:val="0"/>
        <w:adjustRightInd w:val="0"/>
        <w:ind w:left="1440" w:hanging="72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least every 4 months thereafter, or until the matter is terminated by </w:t>
      </w:r>
      <w:r w:rsidR="00691FA8">
        <w:t>Order</w:t>
      </w:r>
      <w:r>
        <w:t xml:space="preserve"> or </w:t>
      </w:r>
      <w:r w:rsidR="00492DF8">
        <w:t>Award</w:t>
      </w:r>
      <w:r>
        <w:t xml:space="preserve"> of the Commission or by written agreement of the parties approved by the Commission, the employer</w:t>
      </w:r>
      <w:r w:rsidR="00691FA8">
        <w:t>,</w:t>
      </w:r>
      <w:r>
        <w:t xml:space="preserve"> or his</w:t>
      </w:r>
      <w:r w:rsidR="00C47EC7">
        <w:t xml:space="preserve"> or her</w:t>
      </w:r>
      <w:r>
        <w:t xml:space="preserve"> representative</w:t>
      </w:r>
      <w:r w:rsidR="00691FA8">
        <w:t>,</w:t>
      </w:r>
      <w:r>
        <w:t xml:space="preserve"> in consultation with the employee and</w:t>
      </w:r>
      <w:r w:rsidR="006E6CA7">
        <w:t>,</w:t>
      </w:r>
      <w:r>
        <w:t xml:space="preserve"> if represented, with his</w:t>
      </w:r>
      <w:r w:rsidR="00C47EC7">
        <w:t xml:space="preserve"> or her</w:t>
      </w:r>
      <w:r>
        <w:t xml:space="preserve"> representative</w:t>
      </w:r>
      <w:r w:rsidR="0097693D">
        <w:t>,</w:t>
      </w:r>
      <w:r>
        <w:t xml:space="preserve"> shall: </w:t>
      </w:r>
    </w:p>
    <w:p w:rsidR="00EE22CB" w:rsidRDefault="00EE22CB" w:rsidP="00FB38B0">
      <w:pPr>
        <w:widowControl w:val="0"/>
        <w:autoSpaceDE w:val="0"/>
        <w:autoSpaceDN w:val="0"/>
        <w:adjustRightInd w:val="0"/>
        <w:ind w:left="2160" w:hanging="72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most recent previous assessment concluded that no plan or program was then necessary, prepare a written review of the continued appropriateness of that conclusion; or </w:t>
      </w:r>
    </w:p>
    <w:p w:rsidR="00EE22CB" w:rsidRDefault="00EE22CB" w:rsidP="00FB38B0">
      <w:pPr>
        <w:widowControl w:val="0"/>
        <w:autoSpaceDE w:val="0"/>
        <w:autoSpaceDN w:val="0"/>
        <w:adjustRightInd w:val="0"/>
        <w:ind w:left="2160" w:hanging="72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plan or program had been developed, prepare a written review of the continued appropriateness of that plan or program, and make in writing any necessary modifications. </w:t>
      </w:r>
    </w:p>
    <w:p w:rsidR="00EE22CB" w:rsidRDefault="00EE22CB" w:rsidP="00FB38B0">
      <w:pPr>
        <w:widowControl w:val="0"/>
        <w:autoSpaceDE w:val="0"/>
        <w:autoSpaceDN w:val="0"/>
        <w:adjustRightInd w:val="0"/>
        <w:ind w:left="1440" w:hanging="72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copy of each written assessment, plan or program, review and modification shall be provided to the employee and/or his</w:t>
      </w:r>
      <w:r w:rsidR="00C47EC7">
        <w:t xml:space="preserve"> or her</w:t>
      </w:r>
      <w:r>
        <w:t xml:space="preserve"> representative at the time of preparation, and an additional copy shall be retained in the file of the employer and, if insured, in the file of the insurance carrier</w:t>
      </w:r>
      <w:r w:rsidR="00AE188B">
        <w:t>. Copies shall</w:t>
      </w:r>
      <w:r>
        <w:t xml:space="preserve"> be made available for review by the Commission</w:t>
      </w:r>
      <w:r w:rsidR="00AE188B">
        <w:t>,</w:t>
      </w:r>
      <w:r>
        <w:t xml:space="preserve"> on its request</w:t>
      </w:r>
      <w:r w:rsidR="00AE188B">
        <w:t>,</w:t>
      </w:r>
      <w:r>
        <w:t xml:space="preserve"> until the matter is terminated by </w:t>
      </w:r>
      <w:r w:rsidR="00492DF8">
        <w:t>Order</w:t>
      </w:r>
      <w:r>
        <w:t xml:space="preserve"> or </w:t>
      </w:r>
      <w:r w:rsidR="00492DF8">
        <w:t>Award</w:t>
      </w:r>
      <w:r>
        <w:t xml:space="preserve"> of the Commission or by written agreement of the parties approved by the Commission. </w:t>
      </w:r>
    </w:p>
    <w:p w:rsidR="00EE22CB" w:rsidRDefault="00EE22CB" w:rsidP="00FB38B0">
      <w:pPr>
        <w:widowControl w:val="0"/>
        <w:autoSpaceDE w:val="0"/>
        <w:autoSpaceDN w:val="0"/>
        <w:adjustRightInd w:val="0"/>
        <w:ind w:left="1440" w:hanging="720"/>
      </w:pPr>
    </w:p>
    <w:p w:rsidR="00FB38B0" w:rsidRDefault="00FB38B0" w:rsidP="00FB38B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rehabilitation plan </w:t>
      </w:r>
      <w:r w:rsidR="00E83648">
        <w:t>may</w:t>
      </w:r>
      <w:r>
        <w:t xml:space="preserve"> be prepared on a form furnished by the  Commission. </w:t>
      </w:r>
    </w:p>
    <w:p w:rsidR="00E83648" w:rsidRDefault="00E83648" w:rsidP="00FB38B0">
      <w:pPr>
        <w:widowControl w:val="0"/>
        <w:autoSpaceDE w:val="0"/>
        <w:autoSpaceDN w:val="0"/>
        <w:adjustRightInd w:val="0"/>
        <w:ind w:left="1440" w:hanging="720"/>
      </w:pPr>
    </w:p>
    <w:p w:rsidR="00E83648" w:rsidRDefault="00E83648" w:rsidP="00FB38B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Nothing in this </w:t>
      </w:r>
      <w:r w:rsidR="00691FA8">
        <w:t>Section</w:t>
      </w:r>
      <w:r>
        <w:t xml:space="preserve"> abridge</w:t>
      </w:r>
      <w:r w:rsidR="006E6CA7">
        <w:t>s</w:t>
      </w:r>
      <w:r>
        <w:t xml:space="preserve"> the rights of the parties.</w:t>
      </w:r>
    </w:p>
    <w:p w:rsidR="00A30B6F" w:rsidRDefault="00A30B6F" w:rsidP="00FB38B0">
      <w:pPr>
        <w:widowControl w:val="0"/>
        <w:autoSpaceDE w:val="0"/>
        <w:autoSpaceDN w:val="0"/>
        <w:adjustRightInd w:val="0"/>
        <w:ind w:left="1440" w:hanging="720"/>
      </w:pPr>
    </w:p>
    <w:p w:rsidR="009B0787" w:rsidRDefault="00E83648">
      <w:pPr>
        <w:pStyle w:val="JCARSourceNote"/>
        <w:ind w:left="720"/>
      </w:pPr>
      <w:r>
        <w:t xml:space="preserve">(Source:  Amended at 40 Ill. Reg. </w:t>
      </w:r>
      <w:r w:rsidR="008B52C4">
        <w:t>15823</w:t>
      </w:r>
      <w:r>
        <w:t xml:space="preserve">, effective </w:t>
      </w:r>
      <w:bookmarkStart w:id="0" w:name="_GoBack"/>
      <w:r w:rsidR="008B52C4">
        <w:t>November 9, 2016</w:t>
      </w:r>
      <w:bookmarkEnd w:id="0"/>
      <w:r>
        <w:t>)</w:t>
      </w:r>
    </w:p>
    <w:sectPr w:rsidR="009B0787" w:rsidSect="00FB3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8B0"/>
    <w:rsid w:val="00010E08"/>
    <w:rsid w:val="000F67E0"/>
    <w:rsid w:val="00490809"/>
    <w:rsid w:val="00492DF8"/>
    <w:rsid w:val="004C50D7"/>
    <w:rsid w:val="005C3366"/>
    <w:rsid w:val="005F17B9"/>
    <w:rsid w:val="00691FA8"/>
    <w:rsid w:val="006E6CA7"/>
    <w:rsid w:val="00823ECB"/>
    <w:rsid w:val="00832B2E"/>
    <w:rsid w:val="008B52C4"/>
    <w:rsid w:val="008C2250"/>
    <w:rsid w:val="009747D6"/>
    <w:rsid w:val="0097693D"/>
    <w:rsid w:val="009B0787"/>
    <w:rsid w:val="00A30B6F"/>
    <w:rsid w:val="00AE188B"/>
    <w:rsid w:val="00C47EC7"/>
    <w:rsid w:val="00CB01B2"/>
    <w:rsid w:val="00E83648"/>
    <w:rsid w:val="00EA1BDE"/>
    <w:rsid w:val="00EE22CB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980BB2-73BD-45FE-A6E7-745EC3B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3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7110</vt:lpstr>
    </vt:vector>
  </TitlesOfParts>
  <Company>State of Illinois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7110</dc:title>
  <dc:subject/>
  <dc:creator>Illinois General Assembly</dc:creator>
  <cp:keywords/>
  <dc:description/>
  <cp:lastModifiedBy>Lane, Arlene L.</cp:lastModifiedBy>
  <cp:revision>3</cp:revision>
  <dcterms:created xsi:type="dcterms:W3CDTF">2016-09-30T16:16:00Z</dcterms:created>
  <dcterms:modified xsi:type="dcterms:W3CDTF">2016-11-23T14:47:00Z</dcterms:modified>
</cp:coreProperties>
</file>