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0A5" w:rsidRDefault="001D20A5" w:rsidP="003B1EDE">
      <w:pPr>
        <w:pStyle w:val="DefaultText"/>
        <w:ind w:left="1080" w:hanging="1080"/>
        <w:rPr>
          <w:b/>
          <w:szCs w:val="24"/>
        </w:rPr>
      </w:pPr>
      <w:bookmarkStart w:id="0" w:name="_GoBack"/>
      <w:bookmarkEnd w:id="0"/>
    </w:p>
    <w:p w:rsidR="001D20A5" w:rsidRPr="00962895" w:rsidRDefault="001D20A5" w:rsidP="003B1EDE">
      <w:pPr>
        <w:pStyle w:val="DefaultText"/>
        <w:ind w:left="1080" w:hanging="1080"/>
        <w:rPr>
          <w:b/>
          <w:szCs w:val="24"/>
        </w:rPr>
      </w:pPr>
      <w:r w:rsidRPr="00962895">
        <w:rPr>
          <w:b/>
          <w:szCs w:val="24"/>
        </w:rPr>
        <w:t>Section 8100.2406</w:t>
      </w:r>
      <w:r>
        <w:rPr>
          <w:b/>
          <w:szCs w:val="24"/>
        </w:rPr>
        <w:t xml:space="preserve">  </w:t>
      </w:r>
      <w:r w:rsidRPr="00962895">
        <w:rPr>
          <w:b/>
          <w:szCs w:val="24"/>
        </w:rPr>
        <w:t>Borrower</w:t>
      </w:r>
      <w:r w:rsidR="003B1EDE">
        <w:rPr>
          <w:b/>
          <w:szCs w:val="24"/>
        </w:rPr>
        <w:t>'</w:t>
      </w:r>
      <w:r w:rsidRPr="00962895">
        <w:rPr>
          <w:b/>
          <w:szCs w:val="24"/>
        </w:rPr>
        <w:t>s Right to Cancel</w:t>
      </w:r>
    </w:p>
    <w:p w:rsidR="001D20A5" w:rsidRPr="00962895" w:rsidRDefault="001D20A5" w:rsidP="003B1EDE">
      <w:pPr>
        <w:pStyle w:val="DefaultText"/>
        <w:ind w:left="1080" w:hanging="1080"/>
        <w:rPr>
          <w:szCs w:val="24"/>
        </w:rPr>
      </w:pPr>
    </w:p>
    <w:p w:rsidR="001D20A5" w:rsidRPr="00962895" w:rsidRDefault="001D20A5" w:rsidP="003B1EDE">
      <w:r w:rsidRPr="00962895">
        <w:t xml:space="preserve">A borrower in a transaction for the purchase or refinance of residential real property, as defined in Section 3(14) of </w:t>
      </w:r>
      <w:r w:rsidR="003B1EDE">
        <w:t>t</w:t>
      </w:r>
      <w:r w:rsidRPr="00962895">
        <w:t xml:space="preserve">he Act, has the right to cancel or alter the placement of an order for the mortgage title insurance commitment and policy at any time prior to the closing of the transaction without cost or penalty to the borrower.  </w:t>
      </w:r>
      <w:r w:rsidR="003B1EDE">
        <w:t xml:space="preserve">This Section </w:t>
      </w:r>
      <w:r w:rsidRPr="00962895">
        <w:t>shall not be construed or applied in such a way as to alter the rights and obligations of any party to a contract for the sale and purchase of residential property</w:t>
      </w:r>
      <w:r w:rsidR="009A7CA3">
        <w:t>,</w:t>
      </w:r>
      <w:r w:rsidR="007A6B0C">
        <w:t xml:space="preserve"> </w:t>
      </w:r>
      <w:r w:rsidR="00A1238B">
        <w:t>pursuant to Section 18.1 of the Act</w:t>
      </w:r>
      <w:r w:rsidRPr="00962895">
        <w:t>.</w:t>
      </w:r>
    </w:p>
    <w:p w:rsidR="001C71C2" w:rsidRDefault="001C71C2" w:rsidP="003B1EDE"/>
    <w:p w:rsidR="001D20A5" w:rsidRPr="00D55B37" w:rsidRDefault="001D20A5" w:rsidP="003B1EDE">
      <w:pPr>
        <w:pStyle w:val="JCARSourceNote"/>
        <w:ind w:left="720"/>
      </w:pPr>
      <w:r w:rsidRPr="00D55B37">
        <w:t xml:space="preserve">(Source:  Added at </w:t>
      </w:r>
      <w:r>
        <w:t>3</w:t>
      </w:r>
      <w:r w:rsidR="00A1238B">
        <w:t>4</w:t>
      </w:r>
      <w:r w:rsidRPr="00D55B37">
        <w:t xml:space="preserve"> Ill. Reg. </w:t>
      </w:r>
      <w:r w:rsidR="00C23451">
        <w:t>852</w:t>
      </w:r>
      <w:r w:rsidRPr="00D55B37">
        <w:t xml:space="preserve">, effective </w:t>
      </w:r>
      <w:r w:rsidR="00C23451">
        <w:t>December 29, 2009</w:t>
      </w:r>
      <w:r w:rsidRPr="00D55B37">
        <w:t>)</w:t>
      </w:r>
    </w:p>
    <w:sectPr w:rsidR="001D20A5" w:rsidRPr="00D55B37" w:rsidSect="000377FC">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07" w:rsidRDefault="00514807">
      <w:r>
        <w:separator/>
      </w:r>
    </w:p>
  </w:endnote>
  <w:endnote w:type="continuationSeparator" w:id="0">
    <w:p w:rsidR="00514807" w:rsidRDefault="0051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07" w:rsidRDefault="00514807">
      <w:r>
        <w:separator/>
      </w:r>
    </w:p>
  </w:footnote>
  <w:footnote w:type="continuationSeparator" w:id="0">
    <w:p w:rsidR="00514807" w:rsidRDefault="005148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27A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77FC"/>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0A5"/>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11C0"/>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06CD5"/>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EDE"/>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0459"/>
    <w:rsid w:val="00461E78"/>
    <w:rsid w:val="0046272D"/>
    <w:rsid w:val="0047017E"/>
    <w:rsid w:val="00471A17"/>
    <w:rsid w:val="004724DC"/>
    <w:rsid w:val="0047270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4807"/>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5FF"/>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6B0C"/>
    <w:rsid w:val="007A7D79"/>
    <w:rsid w:val="007B4648"/>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6B"/>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CA3"/>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38B"/>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27A4"/>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3451"/>
    <w:rsid w:val="00C2596B"/>
    <w:rsid w:val="00C319B3"/>
    <w:rsid w:val="00C36D4E"/>
    <w:rsid w:val="00C42A93"/>
    <w:rsid w:val="00C43DDF"/>
    <w:rsid w:val="00C4537A"/>
    <w:rsid w:val="00C45BEB"/>
    <w:rsid w:val="00C50195"/>
    <w:rsid w:val="00C60D0B"/>
    <w:rsid w:val="00C67B51"/>
    <w:rsid w:val="00C72823"/>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7E10"/>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5063"/>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0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1D20A5"/>
    <w:pPr>
      <w:overflowPunct w:val="0"/>
      <w:autoSpaceDE w:val="0"/>
      <w:autoSpaceDN w:val="0"/>
      <w:adjustRightInd w:val="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0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DefaultText">
    <w:name w:val="Default Text"/>
    <w:basedOn w:val="Normal"/>
    <w:rsid w:val="001D20A5"/>
    <w:pPr>
      <w:overflowPunct w:val="0"/>
      <w:autoSpaceDE w:val="0"/>
      <w:autoSpaceDN w:val="0"/>
      <w:adjustRightInd w:val="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2012-06-21T19:34:00Z</dcterms:created>
  <dcterms:modified xsi:type="dcterms:W3CDTF">2012-06-21T19:34:00Z</dcterms:modified>
</cp:coreProperties>
</file>