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00" w:rsidRDefault="00E90E00" w:rsidP="00885F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E00" w:rsidRDefault="00E90E00" w:rsidP="00885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8100.401  Place of Deposit</w:t>
      </w:r>
      <w:r>
        <w:t xml:space="preserve"> </w:t>
      </w:r>
    </w:p>
    <w:p w:rsidR="00E90E00" w:rsidRDefault="00E90E00" w:rsidP="00885FAD">
      <w:pPr>
        <w:widowControl w:val="0"/>
        <w:autoSpaceDE w:val="0"/>
        <w:autoSpaceDN w:val="0"/>
        <w:adjustRightInd w:val="0"/>
      </w:pPr>
    </w:p>
    <w:p w:rsidR="00E90E00" w:rsidRDefault="00E90E00" w:rsidP="00885FAD">
      <w:pPr>
        <w:widowControl w:val="0"/>
        <w:autoSpaceDE w:val="0"/>
        <w:autoSpaceDN w:val="0"/>
        <w:adjustRightInd w:val="0"/>
      </w:pPr>
      <w:r>
        <w:t xml:space="preserve">Each </w:t>
      </w:r>
      <w:r w:rsidR="005A7D96">
        <w:t>company</w:t>
      </w:r>
      <w:r>
        <w:t xml:space="preserve"> shall: </w:t>
      </w:r>
    </w:p>
    <w:p w:rsidR="00C755B0" w:rsidRDefault="00C755B0" w:rsidP="00885FAD">
      <w:pPr>
        <w:widowControl w:val="0"/>
        <w:autoSpaceDE w:val="0"/>
        <w:autoSpaceDN w:val="0"/>
        <w:adjustRightInd w:val="0"/>
      </w:pPr>
    </w:p>
    <w:p w:rsidR="008160FC" w:rsidRDefault="00327C3B" w:rsidP="00885FAD">
      <w:pPr>
        <w:pStyle w:val="List2"/>
        <w:ind w:left="1440" w:hanging="720"/>
      </w:pPr>
      <w:r>
        <w:t>a)</w:t>
      </w:r>
      <w:r>
        <w:tab/>
        <w:t xml:space="preserve">instead of physical delivery of the </w:t>
      </w:r>
      <w:r w:rsidR="005A7D96">
        <w:t>bonds</w:t>
      </w:r>
      <w:r>
        <w:t xml:space="preserve"> to the </w:t>
      </w:r>
      <w:r w:rsidR="004C69B1">
        <w:t>Division</w:t>
      </w:r>
      <w:r>
        <w:t xml:space="preserve">, place the required deposit in the custody of any trust company or bank located in this State and qualified to do business under the Corporate Fiduciary Act </w:t>
      </w:r>
      <w:r w:rsidR="00ED5311" w:rsidRPr="00CA52F2">
        <w:t>[205 ILCS 620]</w:t>
      </w:r>
      <w:r>
        <w:t xml:space="preserve"> (</w:t>
      </w:r>
      <w:r w:rsidR="00547ECE" w:rsidRPr="00547ECE" w:rsidDel="00ED5311">
        <w:t>"</w:t>
      </w:r>
      <w:r>
        <w:t>Depository Institution</w:t>
      </w:r>
      <w:r w:rsidR="00C911B8">
        <w:t>"</w:t>
      </w:r>
      <w:r w:rsidR="00547ECE">
        <w:t>)</w:t>
      </w:r>
      <w:r>
        <w:t xml:space="preserve">; </w:t>
      </w:r>
    </w:p>
    <w:p w:rsidR="00C755B0" w:rsidRDefault="00C755B0" w:rsidP="00885FAD">
      <w:pPr>
        <w:pStyle w:val="List2"/>
        <w:ind w:left="1440" w:hanging="720"/>
      </w:pPr>
    </w:p>
    <w:p w:rsidR="008160FC" w:rsidRDefault="00327C3B" w:rsidP="00885FAD">
      <w:pPr>
        <w:pStyle w:val="List2"/>
        <w:ind w:left="1440" w:hanging="720"/>
      </w:pPr>
      <w:r>
        <w:t>b)</w:t>
      </w:r>
      <w:r>
        <w:tab/>
        <w:t xml:space="preserve">execute and deliver to the </w:t>
      </w:r>
      <w:r w:rsidR="004C69B1">
        <w:t>Division</w:t>
      </w:r>
      <w:r>
        <w:t xml:space="preserve"> a Pledgor/Pledgee Authorization form for filing with the Depository Institution; and </w:t>
      </w:r>
    </w:p>
    <w:p w:rsidR="00C755B0" w:rsidRDefault="00C755B0" w:rsidP="00885FAD">
      <w:pPr>
        <w:pStyle w:val="List2"/>
        <w:ind w:left="1440" w:hanging="720"/>
      </w:pPr>
    </w:p>
    <w:p w:rsidR="008160FC" w:rsidRDefault="00327C3B" w:rsidP="00885FAD">
      <w:pPr>
        <w:pStyle w:val="List2"/>
        <w:ind w:left="1440" w:hanging="720"/>
      </w:pPr>
      <w:r>
        <w:t>c)</w:t>
      </w:r>
      <w:r>
        <w:tab/>
        <w:t xml:space="preserve">file with the </w:t>
      </w:r>
      <w:r w:rsidR="004C69B1">
        <w:t>Division</w:t>
      </w:r>
      <w:r>
        <w:t xml:space="preserve"> a true and correct copy of </w:t>
      </w:r>
      <w:r w:rsidR="00ED5311" w:rsidRPr="00CA52F2">
        <w:t xml:space="preserve">an acknowledgement </w:t>
      </w:r>
      <w:r>
        <w:t xml:space="preserve">issued by the Depository Institution setting forth the amount of and description of the </w:t>
      </w:r>
      <w:r w:rsidR="005A7D96">
        <w:t>bonds</w:t>
      </w:r>
      <w:r>
        <w:t xml:space="preserve"> on deposit. </w:t>
      </w:r>
    </w:p>
    <w:p w:rsidR="00343B51" w:rsidRDefault="00343B51">
      <w:pPr>
        <w:pStyle w:val="JCARSourceNote"/>
        <w:ind w:firstLine="720"/>
      </w:pPr>
    </w:p>
    <w:p w:rsidR="004C69B1" w:rsidRPr="00D55B37" w:rsidRDefault="004C69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D0AF2">
        <w:t>4</w:t>
      </w:r>
      <w:r>
        <w:t xml:space="preserve"> I</w:t>
      </w:r>
      <w:r w:rsidRPr="00D55B37">
        <w:t xml:space="preserve">ll. Reg. </w:t>
      </w:r>
      <w:r w:rsidR="00557EEE">
        <w:t>852</w:t>
      </w:r>
      <w:r w:rsidRPr="00D55B37">
        <w:t xml:space="preserve">, effective </w:t>
      </w:r>
      <w:r w:rsidR="00557EEE">
        <w:t>December 29, 2009</w:t>
      </w:r>
      <w:r w:rsidRPr="00D55B37">
        <w:t>)</w:t>
      </w:r>
    </w:p>
    <w:sectPr w:rsidR="004C69B1" w:rsidRPr="00D55B37" w:rsidSect="00885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C3B"/>
    <w:rsid w:val="00267280"/>
    <w:rsid w:val="002D0AF2"/>
    <w:rsid w:val="00327C3B"/>
    <w:rsid w:val="00343B51"/>
    <w:rsid w:val="004C69B1"/>
    <w:rsid w:val="00516F07"/>
    <w:rsid w:val="00547ECE"/>
    <w:rsid w:val="00557EEE"/>
    <w:rsid w:val="005A7D96"/>
    <w:rsid w:val="005F221D"/>
    <w:rsid w:val="0070590E"/>
    <w:rsid w:val="008160FC"/>
    <w:rsid w:val="00885FAD"/>
    <w:rsid w:val="0091721C"/>
    <w:rsid w:val="00974326"/>
    <w:rsid w:val="00C755B0"/>
    <w:rsid w:val="00C77487"/>
    <w:rsid w:val="00C911B8"/>
    <w:rsid w:val="00CA52F2"/>
    <w:rsid w:val="00E90E00"/>
    <w:rsid w:val="00E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160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7487"/>
  </w:style>
  <w:style w:type="paragraph" w:styleId="List2">
    <w:name w:val="List 2"/>
    <w:basedOn w:val="Normal"/>
    <w:rsid w:val="008160FC"/>
    <w:pPr>
      <w:ind w:left="720" w:hanging="360"/>
    </w:pPr>
  </w:style>
  <w:style w:type="paragraph" w:styleId="BodyText">
    <w:name w:val="Body Text"/>
    <w:basedOn w:val="Normal"/>
    <w:rsid w:val="008160FC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160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7487"/>
  </w:style>
  <w:style w:type="paragraph" w:styleId="List2">
    <w:name w:val="List 2"/>
    <w:basedOn w:val="Normal"/>
    <w:rsid w:val="008160FC"/>
    <w:pPr>
      <w:ind w:left="720" w:hanging="360"/>
    </w:pPr>
  </w:style>
  <w:style w:type="paragraph" w:styleId="BodyText">
    <w:name w:val="Body Text"/>
    <w:basedOn w:val="Normal"/>
    <w:rsid w:val="008160F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saboch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