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ED" w:rsidRDefault="00F751ED" w:rsidP="00F751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1ED" w:rsidRDefault="00F751ED" w:rsidP="00F751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8100.235  Definition of the term</w:t>
      </w:r>
      <w:r>
        <w:t xml:space="preserve"> </w:t>
      </w:r>
      <w:r w:rsidRPr="00863D73">
        <w:rPr>
          <w:b/>
          <w:bCs/>
          <w:iCs/>
        </w:rPr>
        <w:t>"Qualified to Do business in This State"</w:t>
      </w:r>
      <w:r>
        <w:t xml:space="preserve"> </w:t>
      </w:r>
      <w:r>
        <w:rPr>
          <w:b/>
          <w:bCs/>
        </w:rPr>
        <w:t>as Used in Section 4.(a) of the Act</w:t>
      </w:r>
      <w:r>
        <w:t xml:space="preserve"> </w:t>
      </w:r>
    </w:p>
    <w:p w:rsidR="00F751ED" w:rsidRDefault="00F751ED" w:rsidP="00F751ED">
      <w:pPr>
        <w:widowControl w:val="0"/>
        <w:autoSpaceDE w:val="0"/>
        <w:autoSpaceDN w:val="0"/>
        <w:adjustRightInd w:val="0"/>
      </w:pPr>
    </w:p>
    <w:p w:rsidR="00F751ED" w:rsidRDefault="00F751ED" w:rsidP="00F751ED">
      <w:pPr>
        <w:widowControl w:val="0"/>
        <w:autoSpaceDE w:val="0"/>
        <w:autoSpaceDN w:val="0"/>
        <w:adjustRightInd w:val="0"/>
      </w:pPr>
      <w:r>
        <w:t xml:space="preserve">The term </w:t>
      </w:r>
      <w:r>
        <w:rPr>
          <w:i/>
          <w:iCs/>
        </w:rPr>
        <w:t>"</w:t>
      </w:r>
      <w:r w:rsidRPr="00863D73">
        <w:rPr>
          <w:iCs/>
        </w:rPr>
        <w:t>Qualified to Do Business in This State"</w:t>
      </w:r>
      <w:r>
        <w:t xml:space="preserve"> as used in Section 4.(a) of the Act shall mean the date of and period in which a company is in compliance with the requirements of the Business Corporation Act of 1983 (Ill. Rev. Stat. 1987, </w:t>
      </w:r>
      <w:proofErr w:type="spellStart"/>
      <w:r>
        <w:t>ch</w:t>
      </w:r>
      <w:proofErr w:type="spellEnd"/>
      <w:r>
        <w:t xml:space="preserve">. 32, par. 1.10 et seq.). </w:t>
      </w:r>
    </w:p>
    <w:sectPr w:rsidR="00F751ED" w:rsidSect="00F751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1ED"/>
    <w:rsid w:val="005C3366"/>
    <w:rsid w:val="00863D73"/>
    <w:rsid w:val="00EC17C6"/>
    <w:rsid w:val="00F751ED"/>
    <w:rsid w:val="00FB006D"/>
    <w:rsid w:val="00FD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