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60" w:rsidRDefault="00442660" w:rsidP="004426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660" w:rsidRDefault="00442660" w:rsidP="00442660">
      <w:pPr>
        <w:widowControl w:val="0"/>
        <w:autoSpaceDE w:val="0"/>
        <w:autoSpaceDN w:val="0"/>
        <w:adjustRightInd w:val="0"/>
        <w:jc w:val="center"/>
      </w:pPr>
      <w:r>
        <w:t>PART 6701</w:t>
      </w:r>
    </w:p>
    <w:p w:rsidR="00442660" w:rsidRDefault="00442660" w:rsidP="00442660">
      <w:pPr>
        <w:widowControl w:val="0"/>
        <w:autoSpaceDE w:val="0"/>
        <w:autoSpaceDN w:val="0"/>
        <w:adjustRightInd w:val="0"/>
        <w:jc w:val="center"/>
      </w:pPr>
      <w:r>
        <w:t>NOTICE OF ELIGIBILITY (RECODIFIED)</w:t>
      </w:r>
    </w:p>
    <w:p w:rsidR="00442660" w:rsidRDefault="00442660" w:rsidP="00442660">
      <w:pPr>
        <w:widowControl w:val="0"/>
        <w:autoSpaceDE w:val="0"/>
        <w:autoSpaceDN w:val="0"/>
        <w:adjustRightInd w:val="0"/>
      </w:pPr>
    </w:p>
    <w:sectPr w:rsidR="00442660" w:rsidSect="004426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660"/>
    <w:rsid w:val="001024DF"/>
    <w:rsid w:val="00442660"/>
    <w:rsid w:val="0045346E"/>
    <w:rsid w:val="005C3366"/>
    <w:rsid w:val="0093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6701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6701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