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87" w:rsidRDefault="006D2D87" w:rsidP="006D2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D87" w:rsidRDefault="006D2D87" w:rsidP="006D2D87">
      <w:pPr>
        <w:widowControl w:val="0"/>
        <w:autoSpaceDE w:val="0"/>
        <w:autoSpaceDN w:val="0"/>
        <w:adjustRightInd w:val="0"/>
        <w:jc w:val="center"/>
      </w:pPr>
      <w:r>
        <w:t>PART 5602</w:t>
      </w:r>
    </w:p>
    <w:p w:rsidR="006D2D87" w:rsidRDefault="006D2D87" w:rsidP="006D2D87">
      <w:pPr>
        <w:widowControl w:val="0"/>
        <w:autoSpaceDE w:val="0"/>
        <w:autoSpaceDN w:val="0"/>
        <w:adjustRightInd w:val="0"/>
        <w:jc w:val="center"/>
      </w:pPr>
      <w:r>
        <w:t>EXTENSION OF SERVICE TO ADDITIONAL COUNTIES (REPEALED)</w:t>
      </w:r>
    </w:p>
    <w:sectPr w:rsidR="006D2D87" w:rsidSect="006D2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D87"/>
    <w:rsid w:val="005708DE"/>
    <w:rsid w:val="005C3366"/>
    <w:rsid w:val="006D2D87"/>
    <w:rsid w:val="00A70495"/>
    <w:rsid w:val="00F8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5602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5602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