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24" w:rsidRDefault="00F92124" w:rsidP="00F921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proofErr w:type="spellStart"/>
      <w:r w:rsidR="00D74F72">
        <w:t>mmm</w:t>
      </w:r>
      <w:proofErr w:type="spellEnd"/>
      <w:r>
        <w:t xml:space="preserve">:  </w:t>
      </w:r>
      <w:r w:rsidR="00D74F72">
        <w:t>RELIGIOUS AND CHARITABLE RISK POOLING TRUSTS</w:t>
      </w:r>
    </w:p>
    <w:sectPr w:rsidR="00F92124" w:rsidSect="00F92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124"/>
    <w:rsid w:val="00243744"/>
    <w:rsid w:val="005C3366"/>
    <w:rsid w:val="0065083B"/>
    <w:rsid w:val="00706DA6"/>
    <w:rsid w:val="00D74F72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yy:  MEDICAL SERVICE PLAN CORPORATIONS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yy:  MEDICAL SERVICE PLAN CORPORATIONS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