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27" w:rsidRDefault="00A06F27" w:rsidP="00965B32">
      <w:pPr>
        <w:rPr>
          <w:b/>
          <w:bCs/>
        </w:rPr>
      </w:pPr>
      <w:bookmarkStart w:id="0" w:name="_GoBack"/>
      <w:bookmarkEnd w:id="0"/>
    </w:p>
    <w:p w:rsidR="00965B32" w:rsidRPr="00965B32" w:rsidRDefault="00965B32" w:rsidP="00965B32">
      <w:pPr>
        <w:rPr>
          <w:b/>
        </w:rPr>
      </w:pPr>
      <w:r w:rsidRPr="00965B32">
        <w:rPr>
          <w:b/>
          <w:bCs/>
        </w:rPr>
        <w:t>Section 5430.20</w:t>
      </w:r>
      <w:r w:rsidR="00A06F27">
        <w:rPr>
          <w:b/>
          <w:bCs/>
        </w:rPr>
        <w:t xml:space="preserve"> </w:t>
      </w:r>
      <w:r w:rsidRPr="00965B32">
        <w:rPr>
          <w:b/>
          <w:bCs/>
        </w:rPr>
        <w:t xml:space="preserve"> Applicability</w:t>
      </w:r>
      <w:r w:rsidRPr="00965B32">
        <w:rPr>
          <w:b/>
        </w:rPr>
        <w:t xml:space="preserve"> </w:t>
      </w:r>
      <w:r w:rsidRPr="00965B32">
        <w:rPr>
          <w:b/>
          <w:bCs/>
        </w:rPr>
        <w:t>and Scope</w:t>
      </w:r>
    </w:p>
    <w:p w:rsidR="00965B32" w:rsidRPr="00965B32" w:rsidRDefault="00965B32" w:rsidP="00965B32"/>
    <w:p w:rsidR="00965B32" w:rsidRPr="00965B32" w:rsidRDefault="00965B32" w:rsidP="00965B32">
      <w:pPr>
        <w:ind w:left="1440" w:hanging="720"/>
      </w:pPr>
      <w:r w:rsidRPr="00965B32">
        <w:t>a)</w:t>
      </w:r>
      <w:r w:rsidRPr="00965B32">
        <w:tab/>
        <w:t>Except as provided in subsection (b), the requirements of this Part are applicable to all health carriers.</w:t>
      </w:r>
    </w:p>
    <w:p w:rsidR="00965B32" w:rsidRPr="00965B32" w:rsidRDefault="00965B32" w:rsidP="00965B32">
      <w:pPr>
        <w:ind w:left="1440" w:hanging="720"/>
      </w:pPr>
    </w:p>
    <w:p w:rsidR="00965B32" w:rsidRPr="00965B32" w:rsidRDefault="00965B32" w:rsidP="00965B32">
      <w:pPr>
        <w:ind w:left="1440" w:hanging="720"/>
      </w:pPr>
      <w:r w:rsidRPr="00965B32">
        <w:t>b)</w:t>
      </w:r>
      <w:r w:rsidRPr="00965B32">
        <w:tab/>
        <w:t xml:space="preserve">The provisions of this Part shall not apply to: </w:t>
      </w:r>
    </w:p>
    <w:p w:rsidR="00965B32" w:rsidRPr="00965B32" w:rsidRDefault="00965B32" w:rsidP="00965B32">
      <w:pPr>
        <w:ind w:left="1440" w:hanging="720"/>
      </w:pPr>
    </w:p>
    <w:p w:rsidR="00965B32" w:rsidRPr="00965B32" w:rsidRDefault="00965B32" w:rsidP="00965B32">
      <w:pPr>
        <w:ind w:left="2160" w:hanging="720"/>
      </w:pPr>
      <w:r w:rsidRPr="00965B32">
        <w:t>1)</w:t>
      </w:r>
      <w:r w:rsidRPr="00965B32">
        <w:tab/>
        <w:t xml:space="preserve">A policy or certificate that provides coverage only for a specified disease, specified accident or accident-only coverage, credit, dental, disability income, hospital indemnity, long-term care insurance as defined by Article XIXA of the Illinois Insurance Code, vision care, or any other limited supplemental benefit;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2)</w:t>
      </w:r>
      <w:r w:rsidRPr="00965B32">
        <w:tab/>
        <w:t xml:space="preserve">A Medicare supplement policy of insurance as defined by the Director </w:t>
      </w:r>
      <w:r w:rsidR="00D24B39">
        <w:t>in 50 Ill. Adm. Code 2008.40</w:t>
      </w:r>
      <w:r w:rsidRPr="00965B32">
        <w:t>;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3)</w:t>
      </w:r>
      <w:r w:rsidRPr="00965B32">
        <w:tab/>
        <w:t xml:space="preserve">Coverage under a plan through Medicare, Medicaid, or the federal employees health benefits program;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4)</w:t>
      </w:r>
      <w:r w:rsidRPr="00965B32">
        <w:tab/>
        <w:t xml:space="preserve">Any coverage issued under </w:t>
      </w:r>
      <w:r w:rsidR="001C4D2B">
        <w:t xml:space="preserve">10 </w:t>
      </w:r>
      <w:r w:rsidR="008B07AB">
        <w:t>USC 55</w:t>
      </w:r>
      <w:r w:rsidRPr="00965B32">
        <w:t xml:space="preserve"> and any coverage issued as supplement to that coverage; 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5)</w:t>
      </w:r>
      <w:r w:rsidRPr="00965B32">
        <w:tab/>
        <w:t>Any coverage issued as supplemental to liability insurance, workers' compensation, or similar insurance; or</w:t>
      </w:r>
    </w:p>
    <w:p w:rsidR="00965B32" w:rsidRPr="00965B32" w:rsidRDefault="00965B32" w:rsidP="00965B32">
      <w:pPr>
        <w:ind w:left="2160" w:hanging="720"/>
      </w:pPr>
    </w:p>
    <w:p w:rsidR="00965B32" w:rsidRPr="00965B32" w:rsidRDefault="00965B32" w:rsidP="00965B32">
      <w:pPr>
        <w:ind w:left="2160" w:hanging="720"/>
      </w:pPr>
      <w:r w:rsidRPr="00965B32">
        <w:t>6)</w:t>
      </w:r>
      <w:r w:rsidRPr="00965B32">
        <w:tab/>
        <w:t>Automobile medical-payment insurance or any insurance under which benefits are payable with or without regard to fault, whether written on a group blanket or individual basis.</w:t>
      </w:r>
    </w:p>
    <w:sectPr w:rsidR="00965B32" w:rsidRPr="00965B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A2" w:rsidRDefault="00C10BA2">
      <w:r>
        <w:separator/>
      </w:r>
    </w:p>
  </w:endnote>
  <w:endnote w:type="continuationSeparator" w:id="0">
    <w:p w:rsidR="00C10BA2" w:rsidRDefault="00C1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A2" w:rsidRDefault="00C10BA2">
      <w:r>
        <w:separator/>
      </w:r>
    </w:p>
  </w:footnote>
  <w:footnote w:type="continuationSeparator" w:id="0">
    <w:p w:rsidR="00C10BA2" w:rsidRDefault="00C1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B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60E"/>
    <w:rsid w:val="001C4D2B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7A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B32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A54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F2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BA2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B39"/>
    <w:rsid w:val="00D27015"/>
    <w:rsid w:val="00D2776C"/>
    <w:rsid w:val="00D27E4E"/>
    <w:rsid w:val="00D32AA7"/>
    <w:rsid w:val="00D33832"/>
    <w:rsid w:val="00D46468"/>
    <w:rsid w:val="00D47B3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59E"/>
    <w:rsid w:val="00D93C67"/>
    <w:rsid w:val="00D94587"/>
    <w:rsid w:val="00D97042"/>
    <w:rsid w:val="00D97549"/>
    <w:rsid w:val="00DA3644"/>
    <w:rsid w:val="00DA4FDD"/>
    <w:rsid w:val="00DA5DB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