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A7820" w14:textId="77777777" w:rsidR="00F271B3" w:rsidRPr="007505B3" w:rsidRDefault="00F271B3" w:rsidP="007505B3">
      <w:pPr>
        <w:rPr>
          <w:sz w:val="24"/>
          <w:szCs w:val="24"/>
        </w:rPr>
      </w:pPr>
    </w:p>
    <w:p w14:paraId="2E6F4F73" w14:textId="77777777" w:rsidR="00A325A1" w:rsidRPr="007505B3" w:rsidRDefault="00A325A1" w:rsidP="007505B3">
      <w:pPr>
        <w:rPr>
          <w:b/>
          <w:sz w:val="24"/>
          <w:szCs w:val="24"/>
        </w:rPr>
      </w:pPr>
      <w:r w:rsidRPr="007505B3">
        <w:rPr>
          <w:b/>
          <w:sz w:val="24"/>
          <w:szCs w:val="24"/>
        </w:rPr>
        <w:t xml:space="preserve">Section </w:t>
      </w:r>
      <w:r w:rsidR="0059725D" w:rsidRPr="007505B3">
        <w:rPr>
          <w:b/>
          <w:sz w:val="24"/>
          <w:szCs w:val="24"/>
        </w:rPr>
        <w:t>4515</w:t>
      </w:r>
      <w:r w:rsidRPr="007505B3">
        <w:rPr>
          <w:b/>
          <w:sz w:val="24"/>
          <w:szCs w:val="24"/>
        </w:rPr>
        <w:t xml:space="preserve">.60 </w:t>
      </w:r>
      <w:r w:rsidR="007E4EE4" w:rsidRPr="007505B3">
        <w:rPr>
          <w:b/>
          <w:sz w:val="24"/>
          <w:szCs w:val="24"/>
        </w:rPr>
        <w:t xml:space="preserve"> </w:t>
      </w:r>
      <w:r w:rsidRPr="007505B3">
        <w:rPr>
          <w:b/>
          <w:sz w:val="24"/>
          <w:szCs w:val="24"/>
        </w:rPr>
        <w:t>Certification Renewal</w:t>
      </w:r>
    </w:p>
    <w:p w14:paraId="7F47B0EF" w14:textId="77777777" w:rsidR="00A325A1" w:rsidRPr="007505B3" w:rsidRDefault="00A325A1" w:rsidP="007505B3">
      <w:pPr>
        <w:rPr>
          <w:sz w:val="24"/>
          <w:szCs w:val="24"/>
        </w:rPr>
      </w:pPr>
    </w:p>
    <w:p w14:paraId="7C5BCFEF" w14:textId="5CF37DFD" w:rsidR="00A325A1" w:rsidRPr="007505B3" w:rsidRDefault="007505B3" w:rsidP="007505B3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="00A325A1" w:rsidRPr="007505B3">
        <w:rPr>
          <w:sz w:val="24"/>
          <w:szCs w:val="24"/>
        </w:rPr>
        <w:t>A Navigator, In-Person Counselor, Certified Application Counselor and Certified Application Counselor Organization certification shall be valid</w:t>
      </w:r>
      <w:r w:rsidR="009C7FA5">
        <w:rPr>
          <w:sz w:val="24"/>
          <w:szCs w:val="24"/>
        </w:rPr>
        <w:t xml:space="preserve"> through October 31 of the plan year for which the certificate holder successfully completed the applicable training </w:t>
      </w:r>
      <w:r w:rsidR="004B75AE">
        <w:rPr>
          <w:sz w:val="24"/>
          <w:szCs w:val="24"/>
        </w:rPr>
        <w:t>curriculum</w:t>
      </w:r>
      <w:r w:rsidR="00A325A1" w:rsidRPr="007505B3">
        <w:rPr>
          <w:sz w:val="24"/>
          <w:szCs w:val="24"/>
        </w:rPr>
        <w:t>.</w:t>
      </w:r>
    </w:p>
    <w:p w14:paraId="694501A0" w14:textId="77777777" w:rsidR="00A325A1" w:rsidRPr="007505B3" w:rsidRDefault="00A325A1" w:rsidP="007505B3">
      <w:pPr>
        <w:rPr>
          <w:sz w:val="24"/>
          <w:szCs w:val="24"/>
        </w:rPr>
      </w:pPr>
    </w:p>
    <w:p w14:paraId="175C566E" w14:textId="30FD0B06" w:rsidR="00A325A1" w:rsidRPr="007505B3" w:rsidRDefault="007505B3" w:rsidP="007505B3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9C7FA5">
        <w:rPr>
          <w:sz w:val="24"/>
          <w:szCs w:val="24"/>
        </w:rPr>
        <w:t>Sixty</w:t>
      </w:r>
      <w:r w:rsidR="00A325A1" w:rsidRPr="007505B3">
        <w:rPr>
          <w:sz w:val="24"/>
          <w:szCs w:val="24"/>
        </w:rPr>
        <w:t xml:space="preserve"> days </w:t>
      </w:r>
      <w:r w:rsidR="007752D8">
        <w:rPr>
          <w:sz w:val="24"/>
          <w:szCs w:val="24"/>
        </w:rPr>
        <w:t>before</w:t>
      </w:r>
      <w:r w:rsidR="00A325A1" w:rsidRPr="007505B3">
        <w:rPr>
          <w:sz w:val="24"/>
          <w:szCs w:val="24"/>
        </w:rPr>
        <w:t xml:space="preserve"> the end of the </w:t>
      </w:r>
      <w:r w:rsidR="004B75AE">
        <w:rPr>
          <w:sz w:val="24"/>
          <w:szCs w:val="24"/>
        </w:rPr>
        <w:t>certification</w:t>
      </w:r>
      <w:r w:rsidR="00A325A1" w:rsidRPr="007505B3">
        <w:rPr>
          <w:sz w:val="24"/>
          <w:szCs w:val="24"/>
        </w:rPr>
        <w:t xml:space="preserve"> period, a Navigator, In-Person Counselor, Certified Application Counselor or Certified Application Counselor Organization may file an application for renewal on the application prescribed by the Director.</w:t>
      </w:r>
    </w:p>
    <w:p w14:paraId="4C6C84BD" w14:textId="77777777" w:rsidR="00A325A1" w:rsidRPr="007505B3" w:rsidRDefault="00A325A1" w:rsidP="007505B3">
      <w:pPr>
        <w:rPr>
          <w:sz w:val="24"/>
          <w:szCs w:val="24"/>
        </w:rPr>
      </w:pPr>
    </w:p>
    <w:p w14:paraId="7A2D2B23" w14:textId="04352BA1" w:rsidR="00A325A1" w:rsidRPr="007505B3" w:rsidRDefault="007505B3" w:rsidP="007505B3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="007752D8">
        <w:rPr>
          <w:sz w:val="24"/>
          <w:szCs w:val="24"/>
        </w:rPr>
        <w:t>Before</w:t>
      </w:r>
      <w:r w:rsidR="00A325A1" w:rsidRPr="007505B3">
        <w:rPr>
          <w:sz w:val="24"/>
          <w:szCs w:val="24"/>
        </w:rPr>
        <w:t xml:space="preserve"> the filing date for application for renewal of a certification, an individual Navigator, In-Person Counselor and Certified Application Counselor </w:t>
      </w:r>
      <w:r w:rsidR="007752D8">
        <w:rPr>
          <w:sz w:val="24"/>
          <w:szCs w:val="24"/>
        </w:rPr>
        <w:t>must</w:t>
      </w:r>
      <w:r w:rsidR="00A325A1" w:rsidRPr="007505B3">
        <w:rPr>
          <w:sz w:val="24"/>
          <w:szCs w:val="24"/>
        </w:rPr>
        <w:t xml:space="preserve"> complete </w:t>
      </w:r>
      <w:r>
        <w:rPr>
          <w:sz w:val="24"/>
          <w:szCs w:val="24"/>
        </w:rPr>
        <w:t xml:space="preserve">the applicable training curriculum for recertification as provided in Section </w:t>
      </w:r>
      <w:r w:rsidR="007752D8">
        <w:rPr>
          <w:sz w:val="24"/>
          <w:szCs w:val="24"/>
        </w:rPr>
        <w:t>4515.100</w:t>
      </w:r>
      <w:r>
        <w:rPr>
          <w:sz w:val="24"/>
          <w:szCs w:val="24"/>
        </w:rPr>
        <w:t>.</w:t>
      </w:r>
      <w:r w:rsidR="00A325A1" w:rsidRPr="007505B3">
        <w:rPr>
          <w:sz w:val="24"/>
          <w:szCs w:val="24"/>
        </w:rPr>
        <w:t xml:space="preserve"> </w:t>
      </w:r>
      <w:r w:rsidR="000716F9" w:rsidRPr="007505B3">
        <w:rPr>
          <w:sz w:val="24"/>
          <w:szCs w:val="24"/>
        </w:rPr>
        <w:t>The</w:t>
      </w:r>
      <w:r w:rsidR="00A325A1" w:rsidRPr="007505B3">
        <w:rPr>
          <w:sz w:val="24"/>
          <w:szCs w:val="24"/>
        </w:rPr>
        <w:t xml:space="preserve"> individual</w:t>
      </w:r>
      <w:r>
        <w:rPr>
          <w:sz w:val="24"/>
          <w:szCs w:val="24"/>
        </w:rPr>
        <w:t>, at the time of application,</w:t>
      </w:r>
      <w:r w:rsidR="00A325A1" w:rsidRPr="007505B3">
        <w:rPr>
          <w:sz w:val="24"/>
          <w:szCs w:val="24"/>
        </w:rPr>
        <w:t xml:space="preserve"> </w:t>
      </w:r>
      <w:r w:rsidR="007752D8">
        <w:rPr>
          <w:sz w:val="24"/>
          <w:szCs w:val="24"/>
        </w:rPr>
        <w:t>must</w:t>
      </w:r>
      <w:r w:rsidR="00A325A1" w:rsidRPr="007505B3">
        <w:rPr>
          <w:sz w:val="24"/>
          <w:szCs w:val="24"/>
        </w:rPr>
        <w:t xml:space="preserve"> file with the Director, by a method prescribed by the Director, </w:t>
      </w:r>
      <w:r>
        <w:rPr>
          <w:sz w:val="24"/>
          <w:szCs w:val="24"/>
        </w:rPr>
        <w:t>proof of passing the applicable training course curriculum.</w:t>
      </w:r>
      <w:r w:rsidR="00A325A1" w:rsidRPr="007505B3">
        <w:rPr>
          <w:sz w:val="24"/>
          <w:szCs w:val="24"/>
        </w:rPr>
        <w:t xml:space="preserve"> Any failure to fulfill the ongoing continuing education requirements </w:t>
      </w:r>
      <w:r w:rsidR="007752D8">
        <w:rPr>
          <w:sz w:val="24"/>
          <w:szCs w:val="24"/>
        </w:rPr>
        <w:t>will</w:t>
      </w:r>
      <w:r w:rsidR="00A325A1" w:rsidRPr="007505B3">
        <w:rPr>
          <w:sz w:val="24"/>
          <w:szCs w:val="24"/>
        </w:rPr>
        <w:t xml:space="preserve"> result in the expiration of the certification. Individual Navigators, In-Person Counselors or Certified Application Counselors whose certification has expired for failing to complete the continuing education requirements may not apply for a certification until they have provided satisfactory proof to the Director that they have completed the required continuing education requirements and have filed an application for certification.</w:t>
      </w:r>
    </w:p>
    <w:p w14:paraId="31DCCDCF" w14:textId="77777777" w:rsidR="007505B3" w:rsidRPr="007505B3" w:rsidRDefault="007505B3" w:rsidP="007505B3">
      <w:pPr>
        <w:rPr>
          <w:sz w:val="24"/>
          <w:szCs w:val="24"/>
        </w:rPr>
      </w:pPr>
    </w:p>
    <w:p w14:paraId="7ED04DD8" w14:textId="14148959" w:rsidR="007505B3" w:rsidRPr="007505B3" w:rsidRDefault="006022E0" w:rsidP="007505B3">
      <w:pPr>
        <w:ind w:left="720"/>
        <w:rPr>
          <w:sz w:val="24"/>
          <w:szCs w:val="24"/>
        </w:rPr>
      </w:pPr>
      <w:r w:rsidRPr="006022E0">
        <w:rPr>
          <w:sz w:val="24"/>
          <w:szCs w:val="24"/>
        </w:rPr>
        <w:t xml:space="preserve">(Source:  Amended at 49 Ill. Reg. </w:t>
      </w:r>
      <w:r w:rsidR="00DF65B3">
        <w:rPr>
          <w:sz w:val="24"/>
          <w:szCs w:val="24"/>
        </w:rPr>
        <w:t>12657</w:t>
      </w:r>
      <w:r w:rsidRPr="006022E0">
        <w:rPr>
          <w:sz w:val="24"/>
          <w:szCs w:val="24"/>
        </w:rPr>
        <w:t xml:space="preserve">, effective </w:t>
      </w:r>
      <w:r w:rsidR="00DF65B3">
        <w:rPr>
          <w:sz w:val="24"/>
          <w:szCs w:val="24"/>
        </w:rPr>
        <w:t>September 26, 2025</w:t>
      </w:r>
      <w:r w:rsidRPr="006022E0">
        <w:rPr>
          <w:sz w:val="24"/>
          <w:szCs w:val="24"/>
        </w:rPr>
        <w:t>)</w:t>
      </w:r>
    </w:p>
    <w:sectPr w:rsidR="007505B3" w:rsidRPr="007505B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5E365" w14:textId="77777777" w:rsidR="006D2666" w:rsidRDefault="006D2666">
      <w:r>
        <w:separator/>
      </w:r>
    </w:p>
  </w:endnote>
  <w:endnote w:type="continuationSeparator" w:id="0">
    <w:p w14:paraId="5BAB247F" w14:textId="77777777" w:rsidR="006D2666" w:rsidRDefault="006D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75AE5" w14:textId="77777777" w:rsidR="006D2666" w:rsidRDefault="006D2666">
      <w:r>
        <w:separator/>
      </w:r>
    </w:p>
  </w:footnote>
  <w:footnote w:type="continuationSeparator" w:id="0">
    <w:p w14:paraId="5CBFE7F6" w14:textId="77777777" w:rsidR="006D2666" w:rsidRDefault="006D2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37286"/>
    <w:multiLevelType w:val="hybridMultilevel"/>
    <w:tmpl w:val="7586FBE6"/>
    <w:lvl w:ilvl="0" w:tplc="91A61B4C">
      <w:start w:val="1"/>
      <w:numFmt w:val="decimal"/>
      <w:lvlText w:val="%1)"/>
      <w:lvlJc w:val="left"/>
      <w:pPr>
        <w:ind w:left="1082" w:hanging="360"/>
      </w:pPr>
    </w:lvl>
    <w:lvl w:ilvl="1" w:tplc="04090019">
      <w:start w:val="1"/>
      <w:numFmt w:val="lowerLetter"/>
      <w:lvlText w:val="%2."/>
      <w:lvlJc w:val="left"/>
      <w:pPr>
        <w:ind w:left="1802" w:hanging="360"/>
      </w:pPr>
    </w:lvl>
    <w:lvl w:ilvl="2" w:tplc="0409001B">
      <w:start w:val="1"/>
      <w:numFmt w:val="lowerRoman"/>
      <w:lvlText w:val="%3."/>
      <w:lvlJc w:val="right"/>
      <w:pPr>
        <w:ind w:left="2522" w:hanging="180"/>
      </w:pPr>
    </w:lvl>
    <w:lvl w:ilvl="3" w:tplc="0409000F">
      <w:start w:val="1"/>
      <w:numFmt w:val="decimal"/>
      <w:lvlText w:val="%4."/>
      <w:lvlJc w:val="left"/>
      <w:pPr>
        <w:ind w:left="3242" w:hanging="360"/>
      </w:pPr>
    </w:lvl>
    <w:lvl w:ilvl="4" w:tplc="04090019">
      <w:start w:val="1"/>
      <w:numFmt w:val="lowerLetter"/>
      <w:lvlText w:val="%5."/>
      <w:lvlJc w:val="left"/>
      <w:pPr>
        <w:ind w:left="3962" w:hanging="360"/>
      </w:pPr>
    </w:lvl>
    <w:lvl w:ilvl="5" w:tplc="0409001B">
      <w:start w:val="1"/>
      <w:numFmt w:val="lowerRoman"/>
      <w:lvlText w:val="%6."/>
      <w:lvlJc w:val="right"/>
      <w:pPr>
        <w:ind w:left="4682" w:hanging="180"/>
      </w:pPr>
    </w:lvl>
    <w:lvl w:ilvl="6" w:tplc="0409000F">
      <w:start w:val="1"/>
      <w:numFmt w:val="decimal"/>
      <w:lvlText w:val="%7."/>
      <w:lvlJc w:val="left"/>
      <w:pPr>
        <w:ind w:left="5402" w:hanging="360"/>
      </w:pPr>
    </w:lvl>
    <w:lvl w:ilvl="7" w:tplc="04090019">
      <w:start w:val="1"/>
      <w:numFmt w:val="lowerLetter"/>
      <w:lvlText w:val="%8."/>
      <w:lvlJc w:val="left"/>
      <w:pPr>
        <w:ind w:left="6122" w:hanging="360"/>
      </w:pPr>
    </w:lvl>
    <w:lvl w:ilvl="8" w:tplc="0409001B">
      <w:start w:val="1"/>
      <w:numFmt w:val="lowerRoman"/>
      <w:lvlText w:val="%9."/>
      <w:lvlJc w:val="right"/>
      <w:pPr>
        <w:ind w:left="6842" w:hanging="180"/>
      </w:pPr>
    </w:lvl>
  </w:abstractNum>
  <w:abstractNum w:abstractNumId="1" w15:restartNumberingAfterBreak="0">
    <w:nsid w:val="3B8A5E71"/>
    <w:multiLevelType w:val="hybridMultilevel"/>
    <w:tmpl w:val="E430CB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AC2A17"/>
    <w:multiLevelType w:val="hybridMultilevel"/>
    <w:tmpl w:val="451A490E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6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16F9"/>
    <w:rsid w:val="00074368"/>
    <w:rsid w:val="00074DB5"/>
    <w:rsid w:val="000765E0"/>
    <w:rsid w:val="00083E97"/>
    <w:rsid w:val="0008539F"/>
    <w:rsid w:val="00085CDF"/>
    <w:rsid w:val="000864E1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7215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7D61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47D"/>
    <w:rsid w:val="00340DF6"/>
    <w:rsid w:val="003464C2"/>
    <w:rsid w:val="00350372"/>
    <w:rsid w:val="003547CB"/>
    <w:rsid w:val="00356003"/>
    <w:rsid w:val="003637F6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56A"/>
    <w:rsid w:val="004925CE"/>
    <w:rsid w:val="00493C66"/>
    <w:rsid w:val="0049486A"/>
    <w:rsid w:val="004A2DF2"/>
    <w:rsid w:val="004A631A"/>
    <w:rsid w:val="004B0153"/>
    <w:rsid w:val="004B41BC"/>
    <w:rsid w:val="004B6FF4"/>
    <w:rsid w:val="004B75AE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93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25D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22E0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5DA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2666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5C08"/>
    <w:rsid w:val="00737469"/>
    <w:rsid w:val="00740393"/>
    <w:rsid w:val="00742136"/>
    <w:rsid w:val="00744356"/>
    <w:rsid w:val="00745353"/>
    <w:rsid w:val="00750400"/>
    <w:rsid w:val="007505B3"/>
    <w:rsid w:val="00760E28"/>
    <w:rsid w:val="00763B6D"/>
    <w:rsid w:val="00765D64"/>
    <w:rsid w:val="007752D8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4EE4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2C4"/>
    <w:rsid w:val="008C5359"/>
    <w:rsid w:val="008D06A1"/>
    <w:rsid w:val="008D0D50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C7FA5"/>
    <w:rsid w:val="009D219C"/>
    <w:rsid w:val="009D4E6C"/>
    <w:rsid w:val="009D5C50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5A1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EBD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65B3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778AF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5C4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1B3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61099"/>
  <w15:chartTrackingRefBased/>
  <w15:docId w15:val="{14AB7A69-66A1-4C14-AE97-6AB18468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5A1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uiPriority w:val="99"/>
    <w:unhideWhenUsed/>
    <w:rsid w:val="006D2666"/>
    <w:rPr>
      <w:rFonts w:ascii="Courier New" w:eastAsia="Times New Roman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6D266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1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2025-09-22T20:28:00Z</dcterms:created>
  <dcterms:modified xsi:type="dcterms:W3CDTF">2025-10-10T12:07:00Z</dcterms:modified>
</cp:coreProperties>
</file>