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2EB" w:rsidRDefault="00F012EB" w:rsidP="00003157">
      <w:bookmarkStart w:id="0" w:name="_GoBack"/>
      <w:bookmarkEnd w:id="0"/>
    </w:p>
    <w:p w:rsidR="00003157" w:rsidRPr="00F012EB" w:rsidRDefault="00003157" w:rsidP="00003157">
      <w:pPr>
        <w:rPr>
          <w:b/>
        </w:rPr>
      </w:pPr>
      <w:r w:rsidRPr="00F012EB">
        <w:rPr>
          <w:b/>
        </w:rPr>
        <w:t>Section 4440.40</w:t>
      </w:r>
      <w:r w:rsidR="00F012EB">
        <w:rPr>
          <w:b/>
        </w:rPr>
        <w:t xml:space="preserve"> </w:t>
      </w:r>
      <w:r w:rsidRPr="00F012EB">
        <w:rPr>
          <w:b/>
        </w:rPr>
        <w:t xml:space="preserve"> General Rule</w:t>
      </w:r>
    </w:p>
    <w:p w:rsidR="00F012EB" w:rsidRDefault="00F012EB" w:rsidP="00003157"/>
    <w:p w:rsidR="00003157" w:rsidRPr="00003157" w:rsidRDefault="00F012EB" w:rsidP="00003157">
      <w:r>
        <w:t xml:space="preserve">Beginning January </w:t>
      </w:r>
      <w:r w:rsidR="00003157" w:rsidRPr="00003157">
        <w:t>1, 1993, pursuant to 40 ILCS 5/1-106(b), a pension fund may, and to the extent required by federal law shall, at the request of any person entitled to receive an eligible rollover distribution from the pension fund, pay any portion of that eligible rollover distribution directly to an eligible retirement plan designated in writing by the person.</w:t>
      </w:r>
    </w:p>
    <w:sectPr w:rsidR="00003157" w:rsidRPr="0000315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4F2" w:rsidRDefault="001314F2">
      <w:r>
        <w:separator/>
      </w:r>
    </w:p>
  </w:endnote>
  <w:endnote w:type="continuationSeparator" w:id="0">
    <w:p w:rsidR="001314F2" w:rsidRDefault="0013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4F2" w:rsidRDefault="001314F2">
      <w:r>
        <w:separator/>
      </w:r>
    </w:p>
  </w:footnote>
  <w:footnote w:type="continuationSeparator" w:id="0">
    <w:p w:rsidR="001314F2" w:rsidRDefault="00131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3157"/>
    <w:rsid w:val="00001F1D"/>
    <w:rsid w:val="00003157"/>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14F2"/>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89C"/>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2FE0"/>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6FA"/>
    <w:rsid w:val="00EC3846"/>
    <w:rsid w:val="00EC6C31"/>
    <w:rsid w:val="00ED0167"/>
    <w:rsid w:val="00ED1405"/>
    <w:rsid w:val="00ED1EED"/>
    <w:rsid w:val="00EE2300"/>
    <w:rsid w:val="00EF1651"/>
    <w:rsid w:val="00EF4E57"/>
    <w:rsid w:val="00EF755A"/>
    <w:rsid w:val="00F012EB"/>
    <w:rsid w:val="00F02FDE"/>
    <w:rsid w:val="00F04307"/>
    <w:rsid w:val="00F05968"/>
    <w:rsid w:val="00F05FAF"/>
    <w:rsid w:val="00F12353"/>
    <w:rsid w:val="00F128F8"/>
    <w:rsid w:val="00F12CAF"/>
    <w:rsid w:val="00F13E5A"/>
    <w:rsid w:val="00F16AA7"/>
    <w:rsid w:val="00F20D9B"/>
    <w:rsid w:val="00F32DC4"/>
    <w:rsid w:val="00F37FB1"/>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003157"/>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003157"/>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003157"/>
    <w:pPr>
      <w:tabs>
        <w:tab w:val="num" w:pos="1440"/>
      </w:tabs>
      <w:spacing w:after="240"/>
      <w:ind w:left="1440" w:hanging="720"/>
      <w:jc w:val="both"/>
      <w:outlineLvl w:val="3"/>
    </w:pPr>
    <w:rPr>
      <w:bCs/>
      <w:szCs w:val="28"/>
    </w:rPr>
  </w:style>
  <w:style w:type="paragraph" w:styleId="Heading5">
    <w:name w:val="heading 5"/>
    <w:basedOn w:val="Normal"/>
    <w:qFormat/>
    <w:rsid w:val="00003157"/>
    <w:pPr>
      <w:tabs>
        <w:tab w:val="num" w:pos="2160"/>
      </w:tabs>
      <w:spacing w:after="240"/>
      <w:ind w:left="2160" w:hanging="720"/>
      <w:jc w:val="both"/>
      <w:outlineLvl w:val="4"/>
    </w:pPr>
    <w:rPr>
      <w:bCs/>
      <w:iCs/>
    </w:rPr>
  </w:style>
  <w:style w:type="paragraph" w:styleId="Heading6">
    <w:name w:val="heading 6"/>
    <w:basedOn w:val="Normal"/>
    <w:qFormat/>
    <w:rsid w:val="00003157"/>
    <w:pPr>
      <w:tabs>
        <w:tab w:val="num" w:pos="2880"/>
      </w:tabs>
      <w:spacing w:after="240"/>
      <w:ind w:left="2880" w:hanging="720"/>
      <w:jc w:val="both"/>
      <w:outlineLvl w:val="5"/>
    </w:pPr>
    <w:rPr>
      <w:bCs/>
    </w:rPr>
  </w:style>
  <w:style w:type="paragraph" w:styleId="Heading7">
    <w:name w:val="heading 7"/>
    <w:basedOn w:val="Normal"/>
    <w:qFormat/>
    <w:rsid w:val="00003157"/>
    <w:pPr>
      <w:tabs>
        <w:tab w:val="num" w:pos="0"/>
      </w:tabs>
      <w:ind w:left="360" w:hanging="360"/>
      <w:jc w:val="both"/>
      <w:outlineLvl w:val="6"/>
    </w:pPr>
    <w:rPr>
      <w:sz w:val="22"/>
    </w:rPr>
  </w:style>
  <w:style w:type="paragraph" w:styleId="Heading8">
    <w:name w:val="heading 8"/>
    <w:basedOn w:val="Normal"/>
    <w:qFormat/>
    <w:rsid w:val="00003157"/>
    <w:pPr>
      <w:spacing w:after="240"/>
      <w:jc w:val="both"/>
      <w:outlineLvl w:val="7"/>
    </w:pPr>
    <w:rPr>
      <w:iCs/>
    </w:rPr>
  </w:style>
  <w:style w:type="paragraph" w:styleId="Heading9">
    <w:name w:val="heading 9"/>
    <w:basedOn w:val="Normal"/>
    <w:qFormat/>
    <w:rsid w:val="00003157"/>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003157"/>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003157"/>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003157"/>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003157"/>
    <w:pPr>
      <w:tabs>
        <w:tab w:val="num" w:pos="1440"/>
      </w:tabs>
      <w:spacing w:after="240"/>
      <w:ind w:left="1440" w:hanging="720"/>
      <w:jc w:val="both"/>
      <w:outlineLvl w:val="3"/>
    </w:pPr>
    <w:rPr>
      <w:bCs/>
      <w:szCs w:val="28"/>
    </w:rPr>
  </w:style>
  <w:style w:type="paragraph" w:styleId="Heading5">
    <w:name w:val="heading 5"/>
    <w:basedOn w:val="Normal"/>
    <w:qFormat/>
    <w:rsid w:val="00003157"/>
    <w:pPr>
      <w:tabs>
        <w:tab w:val="num" w:pos="2160"/>
      </w:tabs>
      <w:spacing w:after="240"/>
      <w:ind w:left="2160" w:hanging="720"/>
      <w:jc w:val="both"/>
      <w:outlineLvl w:val="4"/>
    </w:pPr>
    <w:rPr>
      <w:bCs/>
      <w:iCs/>
    </w:rPr>
  </w:style>
  <w:style w:type="paragraph" w:styleId="Heading6">
    <w:name w:val="heading 6"/>
    <w:basedOn w:val="Normal"/>
    <w:qFormat/>
    <w:rsid w:val="00003157"/>
    <w:pPr>
      <w:tabs>
        <w:tab w:val="num" w:pos="2880"/>
      </w:tabs>
      <w:spacing w:after="240"/>
      <w:ind w:left="2880" w:hanging="720"/>
      <w:jc w:val="both"/>
      <w:outlineLvl w:val="5"/>
    </w:pPr>
    <w:rPr>
      <w:bCs/>
    </w:rPr>
  </w:style>
  <w:style w:type="paragraph" w:styleId="Heading7">
    <w:name w:val="heading 7"/>
    <w:basedOn w:val="Normal"/>
    <w:qFormat/>
    <w:rsid w:val="00003157"/>
    <w:pPr>
      <w:tabs>
        <w:tab w:val="num" w:pos="0"/>
      </w:tabs>
      <w:ind w:left="360" w:hanging="360"/>
      <w:jc w:val="both"/>
      <w:outlineLvl w:val="6"/>
    </w:pPr>
    <w:rPr>
      <w:sz w:val="22"/>
    </w:rPr>
  </w:style>
  <w:style w:type="paragraph" w:styleId="Heading8">
    <w:name w:val="heading 8"/>
    <w:basedOn w:val="Normal"/>
    <w:qFormat/>
    <w:rsid w:val="00003157"/>
    <w:pPr>
      <w:spacing w:after="240"/>
      <w:jc w:val="both"/>
      <w:outlineLvl w:val="7"/>
    </w:pPr>
    <w:rPr>
      <w:iCs/>
    </w:rPr>
  </w:style>
  <w:style w:type="paragraph" w:styleId="Heading9">
    <w:name w:val="heading 9"/>
    <w:basedOn w:val="Normal"/>
    <w:qFormat/>
    <w:rsid w:val="00003157"/>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003157"/>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4782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2012-06-21T19:17:00Z</dcterms:created>
  <dcterms:modified xsi:type="dcterms:W3CDTF">2012-06-21T19:17:00Z</dcterms:modified>
</cp:coreProperties>
</file>