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FA6" w:rsidRDefault="00410FA6" w:rsidP="00410FA6">
      <w:pPr>
        <w:widowControl w:val="0"/>
        <w:autoSpaceDE w:val="0"/>
        <w:autoSpaceDN w:val="0"/>
        <w:adjustRightInd w:val="0"/>
      </w:pPr>
    </w:p>
    <w:p w:rsidR="00410FA6" w:rsidRDefault="00410FA6" w:rsidP="00410F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4435.70 Director's Determination of Failure to Timely File</w:t>
      </w:r>
      <w:r>
        <w:t xml:space="preserve"> </w:t>
      </w:r>
    </w:p>
    <w:p w:rsidR="00410FA6" w:rsidRDefault="00410FA6" w:rsidP="00410FA6">
      <w:pPr>
        <w:widowControl w:val="0"/>
        <w:autoSpaceDE w:val="0"/>
        <w:autoSpaceDN w:val="0"/>
        <w:adjustRightInd w:val="0"/>
      </w:pPr>
    </w:p>
    <w:p w:rsidR="00410FA6" w:rsidRDefault="00410FA6" w:rsidP="00410F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Director determines that any pension fund has failed, without good and sufficient cause, to file its annual statement within the time prescribed </w:t>
      </w:r>
      <w:r w:rsidR="008010E9">
        <w:t>by</w:t>
      </w:r>
      <w:r>
        <w:t xml:space="preserve"> Section 1A-109 of the Code, the Director may order the pension fund to pay a penalty, </w:t>
      </w:r>
      <w:r w:rsidR="008010E9">
        <w:rPr>
          <w:i/>
          <w:iCs/>
        </w:rPr>
        <w:t>w</w:t>
      </w:r>
      <w:r>
        <w:rPr>
          <w:i/>
          <w:iCs/>
        </w:rPr>
        <w:t>hich shall not exceed $100 for each day's delay</w:t>
      </w:r>
      <w:r>
        <w:t xml:space="preserve"> [40 ILCS 5/1A-113(a)]. </w:t>
      </w:r>
    </w:p>
    <w:p w:rsidR="00252B3E" w:rsidRDefault="00252B3E" w:rsidP="00D22AFB">
      <w:pPr>
        <w:widowControl w:val="0"/>
        <w:autoSpaceDE w:val="0"/>
        <w:autoSpaceDN w:val="0"/>
        <w:adjustRightInd w:val="0"/>
      </w:pPr>
    </w:p>
    <w:p w:rsidR="00410FA6" w:rsidRDefault="00410FA6" w:rsidP="00410F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Director determines that any pension fund has failed, without good and sufficient cause, to file its actuarial statement within the time prescribed </w:t>
      </w:r>
      <w:r w:rsidR="008010E9">
        <w:t>by</w:t>
      </w:r>
      <w:r>
        <w:t xml:space="preserve"> Section </w:t>
      </w:r>
      <w:r w:rsidR="00BB3273">
        <w:t>1A-110 or 1A-111</w:t>
      </w:r>
      <w:r>
        <w:t xml:space="preserve"> of the Code, the Director may order the pension fund to pay a penalty,</w:t>
      </w:r>
      <w:r>
        <w:rPr>
          <w:i/>
          <w:iCs/>
        </w:rPr>
        <w:t xml:space="preserve"> which shall not exceed $100 for each day's delay</w:t>
      </w:r>
      <w:r>
        <w:t xml:space="preserve"> [40 ILCS 5/1A-113(b)]. </w:t>
      </w:r>
    </w:p>
    <w:p w:rsidR="00252B3E" w:rsidRDefault="00252B3E" w:rsidP="00D22AFB">
      <w:pPr>
        <w:widowControl w:val="0"/>
        <w:autoSpaceDE w:val="0"/>
        <w:autoSpaceDN w:val="0"/>
        <w:adjustRightInd w:val="0"/>
      </w:pPr>
    </w:p>
    <w:p w:rsidR="00410FA6" w:rsidRDefault="00410FA6" w:rsidP="00410F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Director determines that any pension fund has failed to </w:t>
      </w:r>
      <w:r w:rsidR="008010E9">
        <w:t>pay a</w:t>
      </w:r>
      <w:r>
        <w:t xml:space="preserve"> fee within the time prescribed </w:t>
      </w:r>
      <w:r w:rsidR="008010E9">
        <w:t>by</w:t>
      </w:r>
      <w:r>
        <w:t xml:space="preserve"> Section 1A-112 of the Code, the Director may order the pension fund to pay a penalty of 5% of the amount of the annual compliance fee for each month, or part of a month</w:t>
      </w:r>
      <w:r w:rsidR="008010E9">
        <w:t>,</w:t>
      </w:r>
      <w:r>
        <w:t xml:space="preserve"> that the annual compliance fee is late.  </w:t>
      </w:r>
      <w:r w:rsidR="001E2F78">
        <w:t>The</w:t>
      </w:r>
      <w:r>
        <w:t xml:space="preserve"> fee shall not exceed 25% of the total amount of the fee due. </w:t>
      </w:r>
    </w:p>
    <w:p w:rsidR="001E2F78" w:rsidRDefault="001E2F78" w:rsidP="00D22A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2F78" w:rsidRDefault="001E2F78" w:rsidP="00410FA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F660A">
        <w:t>3</w:t>
      </w:r>
      <w:r>
        <w:t xml:space="preserve"> Ill. Reg. </w:t>
      </w:r>
      <w:r w:rsidR="002E7C63">
        <w:t>417</w:t>
      </w:r>
      <w:r>
        <w:t xml:space="preserve">, effective </w:t>
      </w:r>
      <w:r w:rsidR="002E7C63">
        <w:t>December 21, 2018</w:t>
      </w:r>
      <w:r>
        <w:t>)</w:t>
      </w:r>
    </w:p>
    <w:sectPr w:rsidR="001E2F78" w:rsidSect="00410F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FA6"/>
    <w:rsid w:val="001E2F78"/>
    <w:rsid w:val="00252B3E"/>
    <w:rsid w:val="002E7C63"/>
    <w:rsid w:val="00410FA6"/>
    <w:rsid w:val="004A78AA"/>
    <w:rsid w:val="004F12C6"/>
    <w:rsid w:val="005C3366"/>
    <w:rsid w:val="006F660A"/>
    <w:rsid w:val="008010E9"/>
    <w:rsid w:val="00976F31"/>
    <w:rsid w:val="00AC4A06"/>
    <w:rsid w:val="00AE203E"/>
    <w:rsid w:val="00BB3273"/>
    <w:rsid w:val="00D2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58CE22-25D2-44F4-BD43-00F5E70E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4435</vt:lpstr>
    </vt:vector>
  </TitlesOfParts>
  <Company>State of Illinois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4435</dc:title>
  <dc:subject/>
  <dc:creator>Illinois General Assembly</dc:creator>
  <cp:keywords/>
  <dc:description/>
  <cp:lastModifiedBy>Lane, Arlene L.</cp:lastModifiedBy>
  <cp:revision>5</cp:revision>
  <dcterms:created xsi:type="dcterms:W3CDTF">2018-12-11T17:24:00Z</dcterms:created>
  <dcterms:modified xsi:type="dcterms:W3CDTF">2019-01-03T22:23:00Z</dcterms:modified>
</cp:coreProperties>
</file>