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D" w:rsidRDefault="00F0141D" w:rsidP="00F0141D">
      <w:pPr>
        <w:widowControl w:val="0"/>
        <w:autoSpaceDE w:val="0"/>
        <w:autoSpaceDN w:val="0"/>
        <w:adjustRightInd w:val="0"/>
      </w:pPr>
    </w:p>
    <w:p w:rsidR="00F0141D" w:rsidRDefault="00F0141D" w:rsidP="00F014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4415.90  Penalties</w:t>
      </w:r>
      <w:r>
        <w:t xml:space="preserve"> </w:t>
      </w:r>
    </w:p>
    <w:p w:rsidR="00F0141D" w:rsidRDefault="00F0141D" w:rsidP="00F0141D">
      <w:pPr>
        <w:widowControl w:val="0"/>
        <w:autoSpaceDE w:val="0"/>
        <w:autoSpaceDN w:val="0"/>
        <w:adjustRightInd w:val="0"/>
      </w:pPr>
    </w:p>
    <w:p w:rsidR="00F0141D" w:rsidRDefault="00F0141D" w:rsidP="00F0141D">
      <w:pPr>
        <w:widowControl w:val="0"/>
        <w:autoSpaceDE w:val="0"/>
        <w:autoSpaceDN w:val="0"/>
        <w:adjustRightInd w:val="0"/>
      </w:pPr>
      <w:r>
        <w:t xml:space="preserve">Every pension fund required to pay an annual compliance fee pursuant to Section </w:t>
      </w:r>
      <w:r w:rsidRPr="00FE60AD">
        <w:t>4415.20</w:t>
      </w:r>
      <w:r>
        <w:t xml:space="preserve"> </w:t>
      </w:r>
      <w:r w:rsidR="002F3E6A">
        <w:t>will</w:t>
      </w:r>
      <w:r>
        <w:t xml:space="preserve"> also be subject to a penalty </w:t>
      </w:r>
      <w:r w:rsidR="002F3E6A">
        <w:t xml:space="preserve">as set forth in </w:t>
      </w:r>
      <w:r w:rsidR="003F4947">
        <w:t xml:space="preserve">Section </w:t>
      </w:r>
      <w:r w:rsidR="002F3E6A">
        <w:t>1A-113(c)</w:t>
      </w:r>
      <w:r w:rsidR="003F4947">
        <w:t xml:space="preserve"> of the Illinois Pension Code</w:t>
      </w:r>
      <w:r w:rsidR="002F3E6A">
        <w:t xml:space="preserve"> </w:t>
      </w:r>
      <w:r w:rsidR="003F4947">
        <w:t xml:space="preserve">[40 ILCS 5] </w:t>
      </w:r>
      <w:r>
        <w:t xml:space="preserve">and </w:t>
      </w:r>
      <w:r w:rsidR="002F3E6A">
        <w:t xml:space="preserve">may also be subject to </w:t>
      </w:r>
      <w:r>
        <w:t xml:space="preserve">a </w:t>
      </w:r>
      <w:r w:rsidR="002F3E6A">
        <w:t>civil</w:t>
      </w:r>
      <w:r>
        <w:t xml:space="preserve"> penalty as set forth in </w:t>
      </w:r>
      <w:r w:rsidR="003F4947">
        <w:t xml:space="preserve">Section </w:t>
      </w:r>
      <w:r w:rsidR="002F3E6A">
        <w:t>1A-113(d)(5)</w:t>
      </w:r>
      <w:r w:rsidR="003F4947">
        <w:t xml:space="preserve"> of the Code</w:t>
      </w:r>
      <w:r w:rsidR="0094604D">
        <w:t xml:space="preserve"> </w:t>
      </w:r>
      <w:r w:rsidR="002F3E6A">
        <w:t xml:space="preserve">and </w:t>
      </w:r>
      <w:r>
        <w:t xml:space="preserve">50 Ill. Adm. Code </w:t>
      </w:r>
      <w:r w:rsidR="002F3E6A">
        <w:t>4435.60</w:t>
      </w:r>
      <w:r>
        <w:t xml:space="preserve"> if the pension fund fails to comply </w:t>
      </w:r>
      <w:r w:rsidRPr="00FE60AD">
        <w:t>by the payment due date</w:t>
      </w:r>
      <w:r w:rsidR="00C7323C">
        <w:t>,</w:t>
      </w:r>
      <w:r w:rsidRPr="00FE60AD">
        <w:t xml:space="preserve"> as set forth in</w:t>
      </w:r>
      <w:r>
        <w:t xml:space="preserve">  Section </w:t>
      </w:r>
      <w:r w:rsidRPr="00FE60AD">
        <w:t>4415.60</w:t>
      </w:r>
      <w:r>
        <w:t xml:space="preserve">. </w:t>
      </w:r>
    </w:p>
    <w:p w:rsidR="00C7323C" w:rsidRDefault="00C7323C" w:rsidP="00F0141D">
      <w:pPr>
        <w:widowControl w:val="0"/>
        <w:autoSpaceDE w:val="0"/>
        <w:autoSpaceDN w:val="0"/>
        <w:adjustRightInd w:val="0"/>
      </w:pPr>
    </w:p>
    <w:p w:rsidR="00C7323C" w:rsidRPr="00D55B37" w:rsidRDefault="002F3E6A">
      <w:pPr>
        <w:pStyle w:val="JCARSourceNote"/>
        <w:ind w:left="720"/>
      </w:pPr>
      <w:r>
        <w:t>(Source:  Amended at 4</w:t>
      </w:r>
      <w:r w:rsidR="003A7751">
        <w:t>3</w:t>
      </w:r>
      <w:r>
        <w:t xml:space="preserve"> Ill. Reg. </w:t>
      </w:r>
      <w:r w:rsidR="000C2EE4">
        <w:t>413</w:t>
      </w:r>
      <w:r>
        <w:t xml:space="preserve">, effective </w:t>
      </w:r>
      <w:bookmarkStart w:id="0" w:name="_GoBack"/>
      <w:r w:rsidR="000C2EE4">
        <w:t>December 21, 2018</w:t>
      </w:r>
      <w:bookmarkEnd w:id="0"/>
      <w:r>
        <w:t>)</w:t>
      </w:r>
    </w:p>
    <w:sectPr w:rsidR="00C7323C" w:rsidRPr="00D55B37" w:rsidSect="00F0141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9A" w:rsidRDefault="000129E3">
      <w:r>
        <w:separator/>
      </w:r>
    </w:p>
  </w:endnote>
  <w:endnote w:type="continuationSeparator" w:id="0">
    <w:p w:rsidR="00390D9A" w:rsidRDefault="0001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9A" w:rsidRDefault="000129E3">
      <w:r>
        <w:separator/>
      </w:r>
    </w:p>
  </w:footnote>
  <w:footnote w:type="continuationSeparator" w:id="0">
    <w:p w:rsidR="00390D9A" w:rsidRDefault="0001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29E3"/>
    <w:rsid w:val="000C20EF"/>
    <w:rsid w:val="000C2EE4"/>
    <w:rsid w:val="000D225F"/>
    <w:rsid w:val="00147261"/>
    <w:rsid w:val="00173B90"/>
    <w:rsid w:val="001C7D95"/>
    <w:rsid w:val="001E3074"/>
    <w:rsid w:val="00210783"/>
    <w:rsid w:val="00225354"/>
    <w:rsid w:val="00241BAC"/>
    <w:rsid w:val="002524EC"/>
    <w:rsid w:val="00260DAD"/>
    <w:rsid w:val="00271D6C"/>
    <w:rsid w:val="00292C0A"/>
    <w:rsid w:val="002A643F"/>
    <w:rsid w:val="002D5E7E"/>
    <w:rsid w:val="002F3E6A"/>
    <w:rsid w:val="00337CEB"/>
    <w:rsid w:val="00367A2E"/>
    <w:rsid w:val="00382A95"/>
    <w:rsid w:val="00390D9A"/>
    <w:rsid w:val="003A7751"/>
    <w:rsid w:val="003B23A4"/>
    <w:rsid w:val="003D2A11"/>
    <w:rsid w:val="003F3A28"/>
    <w:rsid w:val="003F4947"/>
    <w:rsid w:val="003F5FD7"/>
    <w:rsid w:val="00431CFE"/>
    <w:rsid w:val="00465372"/>
    <w:rsid w:val="004D73D3"/>
    <w:rsid w:val="004F57F7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2099A"/>
    <w:rsid w:val="00776784"/>
    <w:rsid w:val="00780733"/>
    <w:rsid w:val="007D406F"/>
    <w:rsid w:val="008271B1"/>
    <w:rsid w:val="00837F88"/>
    <w:rsid w:val="0084781C"/>
    <w:rsid w:val="008E3F66"/>
    <w:rsid w:val="00923C93"/>
    <w:rsid w:val="00926DBC"/>
    <w:rsid w:val="00932B5E"/>
    <w:rsid w:val="00935A8C"/>
    <w:rsid w:val="0094604D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7323C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0141D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D0C188-6CB7-4D2A-B706-F6799816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4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Lane, Arlene L.</cp:lastModifiedBy>
  <cp:revision>4</cp:revision>
  <dcterms:created xsi:type="dcterms:W3CDTF">2018-12-10T21:15:00Z</dcterms:created>
  <dcterms:modified xsi:type="dcterms:W3CDTF">2019-01-03T19:57:00Z</dcterms:modified>
</cp:coreProperties>
</file>