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BC3" w:rsidRDefault="00303BC3" w:rsidP="00303B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3BC3" w:rsidRDefault="00303BC3" w:rsidP="00303B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4404.90  Final Authorization to Transfer or Withdraw</w:t>
      </w:r>
      <w:r>
        <w:t xml:space="preserve"> </w:t>
      </w:r>
    </w:p>
    <w:p w:rsidR="00303BC3" w:rsidRDefault="00303BC3" w:rsidP="00303BC3">
      <w:pPr>
        <w:widowControl w:val="0"/>
        <w:autoSpaceDE w:val="0"/>
        <w:autoSpaceDN w:val="0"/>
        <w:adjustRightInd w:val="0"/>
      </w:pPr>
    </w:p>
    <w:p w:rsidR="00303BC3" w:rsidRDefault="00D059FF" w:rsidP="00D059F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303BC3">
        <w:t xml:space="preserve">Within 14 days after receiving notification from the current pension fund, which must include a payment schedule deemed acceptable to meet the additional amount due, if applicable, the officer must either: </w:t>
      </w:r>
    </w:p>
    <w:p w:rsidR="00E7060E" w:rsidRDefault="00E7060E" w:rsidP="00303BC3">
      <w:pPr>
        <w:widowControl w:val="0"/>
        <w:autoSpaceDE w:val="0"/>
        <w:autoSpaceDN w:val="0"/>
        <w:adjustRightInd w:val="0"/>
      </w:pPr>
    </w:p>
    <w:p w:rsidR="00303BC3" w:rsidRDefault="00D059FF" w:rsidP="00D059FF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303BC3">
        <w:t>)</w:t>
      </w:r>
      <w:r w:rsidR="00303BC3">
        <w:tab/>
        <w:t>Provide an irrevocable written authorization to transfer creditable service time to the current pension fund and</w:t>
      </w:r>
      <w:r w:rsidR="0058552A">
        <w:t>,</w:t>
      </w:r>
      <w:r w:rsidR="00303BC3">
        <w:t xml:space="preserve"> if applicable, repay the prior fund any refund with interest; or </w:t>
      </w:r>
    </w:p>
    <w:p w:rsidR="00E7060E" w:rsidRDefault="00E7060E" w:rsidP="00303BC3">
      <w:pPr>
        <w:widowControl w:val="0"/>
        <w:autoSpaceDE w:val="0"/>
        <w:autoSpaceDN w:val="0"/>
        <w:adjustRightInd w:val="0"/>
        <w:ind w:left="1440" w:hanging="720"/>
      </w:pPr>
    </w:p>
    <w:p w:rsidR="00303BC3" w:rsidRDefault="00D059FF" w:rsidP="00D059FF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303BC3">
        <w:t>)</w:t>
      </w:r>
      <w:r w:rsidR="00303BC3">
        <w:tab/>
        <w:t xml:space="preserve">Submit a written request to withdraw the initial application for transferring creditable service to the current pension fund; or </w:t>
      </w:r>
    </w:p>
    <w:p w:rsidR="00E7060E" w:rsidRDefault="00E7060E" w:rsidP="00303BC3">
      <w:pPr>
        <w:widowControl w:val="0"/>
        <w:autoSpaceDE w:val="0"/>
        <w:autoSpaceDN w:val="0"/>
        <w:adjustRightInd w:val="0"/>
        <w:ind w:left="1440" w:hanging="720"/>
      </w:pPr>
    </w:p>
    <w:p w:rsidR="00303BC3" w:rsidRDefault="00D059FF" w:rsidP="00D059FF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303BC3">
        <w:t>)</w:t>
      </w:r>
      <w:r w:rsidR="00303BC3">
        <w:tab/>
        <w:t>If the officer fails to take action by the 15</w:t>
      </w:r>
      <w:r w:rsidR="00303BC3" w:rsidRPr="0058552A">
        <w:rPr>
          <w:vertAlign w:val="superscript"/>
        </w:rPr>
        <w:t>th</w:t>
      </w:r>
      <w:r w:rsidR="00303BC3">
        <w:t xml:space="preserve"> day, pursuant to either subsection </w:t>
      </w:r>
      <w:r w:rsidR="0058552A">
        <w:t>(a)</w:t>
      </w:r>
      <w:r>
        <w:t>(1)</w:t>
      </w:r>
      <w:r w:rsidR="00303BC3">
        <w:t xml:space="preserve"> or </w:t>
      </w:r>
      <w:r w:rsidR="0058552A">
        <w:t>(a)</w:t>
      </w:r>
      <w:r>
        <w:t>(2)</w:t>
      </w:r>
      <w:r w:rsidR="00303BC3">
        <w:t xml:space="preserve"> of this Section, the initial request to transfer the designated creditable service time will be automatically withdrawn. </w:t>
      </w:r>
    </w:p>
    <w:p w:rsidR="00303BC3" w:rsidRDefault="00303BC3" w:rsidP="00D059FF"/>
    <w:p w:rsidR="0058552A" w:rsidRDefault="00D059FF" w:rsidP="00D059FF">
      <w:pPr>
        <w:ind w:left="1440" w:hanging="720"/>
      </w:pPr>
      <w:r>
        <w:t>b)</w:t>
      </w:r>
      <w:r>
        <w:tab/>
      </w:r>
      <w:r w:rsidRPr="00C71D20">
        <w:t>If an officer provides an irrevocable written authorization to transfer creditable service time, the officer must include in that letter whether the officer will</w:t>
      </w:r>
      <w:r w:rsidR="000C6F52">
        <w:t>:</w:t>
      </w:r>
      <w:r w:rsidRPr="00C71D20">
        <w:t xml:space="preserve"> </w:t>
      </w:r>
    </w:p>
    <w:p w:rsidR="0058552A" w:rsidRDefault="0058552A" w:rsidP="00D059FF">
      <w:pPr>
        <w:ind w:left="1440" w:hanging="720"/>
      </w:pPr>
    </w:p>
    <w:p w:rsidR="0058552A" w:rsidRDefault="00D059FF" w:rsidP="0058552A">
      <w:pPr>
        <w:ind w:left="2160" w:hanging="720"/>
      </w:pPr>
      <w:r w:rsidRPr="00C71D20">
        <w:t>1)</w:t>
      </w:r>
      <w:r w:rsidR="0058552A">
        <w:tab/>
      </w:r>
      <w:r w:rsidRPr="00C71D20">
        <w:t>pay the additional contribution to have all creditable service time earned in the prior pension fund credited to the current pension fund</w:t>
      </w:r>
      <w:r w:rsidR="0058552A">
        <w:t>;</w:t>
      </w:r>
      <w:r w:rsidRPr="00C71D20">
        <w:t xml:space="preserve"> or </w:t>
      </w:r>
    </w:p>
    <w:p w:rsidR="0058552A" w:rsidRDefault="0058552A" w:rsidP="0058552A">
      <w:pPr>
        <w:ind w:left="1440"/>
      </w:pPr>
    </w:p>
    <w:p w:rsidR="00D059FF" w:rsidRPr="00C71D20" w:rsidRDefault="00D059FF" w:rsidP="0058552A">
      <w:pPr>
        <w:ind w:left="2160" w:hanging="720"/>
      </w:pPr>
      <w:r w:rsidRPr="00C71D20">
        <w:t>2)</w:t>
      </w:r>
      <w:r w:rsidR="0058552A">
        <w:tab/>
      </w:r>
      <w:r w:rsidRPr="00C71D20">
        <w:t>have the creditable service time earned in the prior pension fund and credited to the current pension fund reduced in lieu of payment of an additional contribution.</w:t>
      </w:r>
    </w:p>
    <w:p w:rsidR="00D059FF" w:rsidRDefault="00D059FF" w:rsidP="00D059FF"/>
    <w:p w:rsidR="00D059FF" w:rsidRPr="00D55B37" w:rsidRDefault="00D059F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F40F7">
        <w:t>5</w:t>
      </w:r>
      <w:r>
        <w:t xml:space="preserve"> I</w:t>
      </w:r>
      <w:r w:rsidRPr="00D55B37">
        <w:t xml:space="preserve">ll. Reg. </w:t>
      </w:r>
      <w:r w:rsidR="00A249D0">
        <w:t>2120</w:t>
      </w:r>
      <w:r w:rsidRPr="00D55B37">
        <w:t xml:space="preserve">, effective </w:t>
      </w:r>
      <w:r w:rsidR="00A249D0">
        <w:t>January 24, 2011</w:t>
      </w:r>
      <w:r w:rsidRPr="00D55B37">
        <w:t>)</w:t>
      </w:r>
    </w:p>
    <w:sectPr w:rsidR="00D059FF" w:rsidRPr="00D55B37" w:rsidSect="00303B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BC3"/>
    <w:rsid w:val="000C6F52"/>
    <w:rsid w:val="00303BC3"/>
    <w:rsid w:val="0058552A"/>
    <w:rsid w:val="005C3366"/>
    <w:rsid w:val="0069418D"/>
    <w:rsid w:val="00864570"/>
    <w:rsid w:val="00A1379F"/>
    <w:rsid w:val="00A249D0"/>
    <w:rsid w:val="00D059FF"/>
    <w:rsid w:val="00DD7EF5"/>
    <w:rsid w:val="00DF40F7"/>
    <w:rsid w:val="00E7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05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05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4404</vt:lpstr>
    </vt:vector>
  </TitlesOfParts>
  <Company>State of Illinois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4404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