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973E" w14:textId="77777777" w:rsidR="0002175D" w:rsidRPr="0002175D" w:rsidRDefault="0002175D" w:rsidP="0002175D">
      <w:pPr>
        <w:widowControl w:val="0"/>
        <w:autoSpaceDE w:val="0"/>
        <w:autoSpaceDN w:val="0"/>
        <w:adjustRightInd w:val="0"/>
      </w:pPr>
    </w:p>
    <w:p w14:paraId="4A29183D" w14:textId="77777777" w:rsidR="0002175D" w:rsidRDefault="0002175D" w:rsidP="0002175D">
      <w:pPr>
        <w:widowControl w:val="0"/>
        <w:autoSpaceDE w:val="0"/>
        <w:autoSpaceDN w:val="0"/>
        <w:adjustRightInd w:val="0"/>
        <w:rPr>
          <w:b/>
          <w:bCs/>
        </w:rPr>
      </w:pPr>
      <w:r>
        <w:rPr>
          <w:b/>
          <w:bCs/>
        </w:rPr>
        <w:t xml:space="preserve">Section </w:t>
      </w:r>
      <w:proofErr w:type="gramStart"/>
      <w:r>
        <w:rPr>
          <w:b/>
          <w:bCs/>
        </w:rPr>
        <w:t>3502.25  Definitions</w:t>
      </w:r>
      <w:proofErr w:type="gramEnd"/>
    </w:p>
    <w:p w14:paraId="2593B986" w14:textId="77777777" w:rsidR="0002175D" w:rsidRPr="0002175D" w:rsidRDefault="0002175D" w:rsidP="0002175D">
      <w:pPr>
        <w:widowControl w:val="0"/>
        <w:autoSpaceDE w:val="0"/>
        <w:autoSpaceDN w:val="0"/>
        <w:adjustRightInd w:val="0"/>
      </w:pPr>
    </w:p>
    <w:p w14:paraId="2F410998" w14:textId="77777777" w:rsidR="0002175D" w:rsidRPr="005C7119" w:rsidRDefault="0002175D" w:rsidP="00026A5D">
      <w:pPr>
        <w:ind w:left="1440"/>
        <w:rPr>
          <w:color w:val="000000"/>
        </w:rPr>
      </w:pPr>
      <w:r w:rsidRPr="005C7119">
        <w:rPr>
          <w:color w:val="000000"/>
        </w:rPr>
        <w:t>"Non-Record" means:</w:t>
      </w:r>
    </w:p>
    <w:p w14:paraId="6D19E3BC" w14:textId="77777777" w:rsidR="0002175D" w:rsidRDefault="0002175D" w:rsidP="00081D17">
      <w:pPr>
        <w:rPr>
          <w:color w:val="000000"/>
        </w:rPr>
      </w:pPr>
    </w:p>
    <w:p w14:paraId="15428322" w14:textId="77777777" w:rsidR="0002175D" w:rsidRPr="005C7119" w:rsidRDefault="0002175D" w:rsidP="00026A5D">
      <w:pPr>
        <w:ind w:left="2160"/>
        <w:rPr>
          <w:color w:val="000000"/>
        </w:rPr>
      </w:pPr>
      <w:r w:rsidRPr="005C7119">
        <w:rPr>
          <w:color w:val="000000"/>
        </w:rPr>
        <w:t xml:space="preserve">Material not filed as evidence of the company's administrative or business activities or for the informational content </w:t>
      </w:r>
      <w:r w:rsidRPr="007C5517">
        <w:rPr>
          <w:color w:val="000000"/>
        </w:rPr>
        <w:t>of</w:t>
      </w:r>
      <w:r>
        <w:rPr>
          <w:color w:val="000000"/>
        </w:rPr>
        <w:t xml:space="preserve"> the activities</w:t>
      </w:r>
      <w:r w:rsidRPr="005C7119">
        <w:rPr>
          <w:color w:val="000000"/>
        </w:rPr>
        <w:t>;</w:t>
      </w:r>
    </w:p>
    <w:p w14:paraId="33AD6F1E" w14:textId="77777777" w:rsidR="0002175D" w:rsidRDefault="0002175D" w:rsidP="00081D17">
      <w:pPr>
        <w:rPr>
          <w:color w:val="000000"/>
        </w:rPr>
      </w:pPr>
    </w:p>
    <w:p w14:paraId="1F8C9B7B" w14:textId="77777777" w:rsidR="0002175D" w:rsidRPr="005C7119" w:rsidRDefault="0002175D" w:rsidP="00026A5D">
      <w:pPr>
        <w:ind w:left="2160"/>
        <w:rPr>
          <w:color w:val="000000"/>
        </w:rPr>
      </w:pPr>
      <w:r w:rsidRPr="005C7119">
        <w:rPr>
          <w:color w:val="000000"/>
        </w:rPr>
        <w:t>Extra copies of documents or reproductions of documents maintained for convenience or reference;</w:t>
      </w:r>
    </w:p>
    <w:p w14:paraId="70357F65" w14:textId="77777777" w:rsidR="0002175D" w:rsidRDefault="0002175D" w:rsidP="00081D17">
      <w:pPr>
        <w:rPr>
          <w:color w:val="000000"/>
        </w:rPr>
      </w:pPr>
    </w:p>
    <w:p w14:paraId="4F652AFE" w14:textId="77777777" w:rsidR="0002175D" w:rsidRPr="005C7119" w:rsidRDefault="0002175D" w:rsidP="00026A5D">
      <w:pPr>
        <w:ind w:left="2160"/>
        <w:rPr>
          <w:color w:val="000000"/>
        </w:rPr>
      </w:pPr>
      <w:r w:rsidRPr="005C7119">
        <w:rPr>
          <w:color w:val="000000"/>
        </w:rPr>
        <w:t>Stocks of printed or reproduced documents kept for supply purposes, where file copies have been retained for record purposes;</w:t>
      </w:r>
    </w:p>
    <w:p w14:paraId="772F424A" w14:textId="77777777" w:rsidR="0002175D" w:rsidRDefault="0002175D" w:rsidP="00081D17">
      <w:pPr>
        <w:rPr>
          <w:color w:val="000000"/>
        </w:rPr>
      </w:pPr>
    </w:p>
    <w:p w14:paraId="6B0EFFED" w14:textId="7F4B99A4" w:rsidR="0002175D" w:rsidRPr="005C7119" w:rsidRDefault="0002175D" w:rsidP="00026A5D">
      <w:pPr>
        <w:ind w:left="2160"/>
        <w:rPr>
          <w:color w:val="000000"/>
        </w:rPr>
      </w:pPr>
      <w:r w:rsidRPr="005C7119">
        <w:rPr>
          <w:color w:val="000000"/>
        </w:rPr>
        <w:t>Books, periodicals, newspapers, posters, pamphlets</w:t>
      </w:r>
      <w:r w:rsidR="009033E2">
        <w:rPr>
          <w:color w:val="000000"/>
        </w:rPr>
        <w:t>,</w:t>
      </w:r>
      <w:r w:rsidRPr="005C7119">
        <w:rPr>
          <w:color w:val="000000"/>
        </w:rPr>
        <w:t xml:space="preserve"> and other materials made or acquired and preserved solely for reference or exhibition purposes;</w:t>
      </w:r>
    </w:p>
    <w:p w14:paraId="397D086E" w14:textId="77777777" w:rsidR="0002175D" w:rsidRDefault="0002175D" w:rsidP="00081D17">
      <w:pPr>
        <w:rPr>
          <w:color w:val="000000"/>
        </w:rPr>
      </w:pPr>
    </w:p>
    <w:p w14:paraId="0CB93C01" w14:textId="77777777" w:rsidR="0002175D" w:rsidRPr="005C7119" w:rsidRDefault="0002175D" w:rsidP="00026A5D">
      <w:pPr>
        <w:ind w:left="2160"/>
        <w:rPr>
          <w:color w:val="000000"/>
        </w:rPr>
      </w:pPr>
      <w:r w:rsidRPr="005C7119">
        <w:rPr>
          <w:color w:val="000000"/>
        </w:rPr>
        <w:t>Private materials neither made nor received by a company pursuant to law or in connection with the transaction of its business;</w:t>
      </w:r>
      <w:r>
        <w:rPr>
          <w:color w:val="000000"/>
        </w:rPr>
        <w:t xml:space="preserve"> or</w:t>
      </w:r>
    </w:p>
    <w:p w14:paraId="393FB640" w14:textId="77777777" w:rsidR="0002175D" w:rsidRDefault="0002175D" w:rsidP="00081D17">
      <w:pPr>
        <w:rPr>
          <w:color w:val="000000"/>
        </w:rPr>
      </w:pPr>
    </w:p>
    <w:p w14:paraId="5C3F7E74" w14:textId="374EAF0C" w:rsidR="0002175D" w:rsidRPr="005C7119" w:rsidRDefault="0002175D" w:rsidP="00026A5D">
      <w:pPr>
        <w:ind w:left="2160"/>
        <w:rPr>
          <w:color w:val="000000"/>
        </w:rPr>
      </w:pPr>
      <w:r w:rsidRPr="00070B46">
        <w:rPr>
          <w:color w:val="000000"/>
        </w:rPr>
        <w:t>Company dailies</w:t>
      </w:r>
      <w:r w:rsidRPr="005C7119">
        <w:rPr>
          <w:color w:val="000000"/>
        </w:rPr>
        <w:t xml:space="preserve"> more than 6 months after </w:t>
      </w:r>
      <w:r w:rsidR="009033E2">
        <w:rPr>
          <w:color w:val="000000"/>
        </w:rPr>
        <w:t xml:space="preserve">the </w:t>
      </w:r>
      <w:r w:rsidRPr="005C7119">
        <w:rPr>
          <w:color w:val="000000"/>
        </w:rPr>
        <w:t>expir</w:t>
      </w:r>
      <w:r>
        <w:rPr>
          <w:color w:val="000000"/>
        </w:rPr>
        <w:t>ation</w:t>
      </w:r>
      <w:r w:rsidRPr="005C7119">
        <w:rPr>
          <w:color w:val="000000"/>
        </w:rPr>
        <w:t xml:space="preserve"> or cancellation date of the policy if the data is, to the extent </w:t>
      </w:r>
      <w:r>
        <w:rPr>
          <w:color w:val="000000"/>
        </w:rPr>
        <w:t xml:space="preserve">that it is </w:t>
      </w:r>
      <w:r w:rsidRPr="005C7119">
        <w:rPr>
          <w:color w:val="000000"/>
        </w:rPr>
        <w:t xml:space="preserve">material or necessary to the determination of the </w:t>
      </w:r>
      <w:r w:rsidR="009033E2">
        <w:rPr>
          <w:color w:val="000000"/>
        </w:rPr>
        <w:t xml:space="preserve">company’s </w:t>
      </w:r>
      <w:r w:rsidRPr="005C7119">
        <w:rPr>
          <w:color w:val="000000"/>
        </w:rPr>
        <w:t>financial condition, contained in other records.</w:t>
      </w:r>
    </w:p>
    <w:p w14:paraId="0AE313BE" w14:textId="77777777" w:rsidR="0002175D" w:rsidRDefault="0002175D" w:rsidP="00081D17">
      <w:pPr>
        <w:rPr>
          <w:color w:val="000000"/>
        </w:rPr>
      </w:pPr>
    </w:p>
    <w:p w14:paraId="44790D35" w14:textId="5304C929" w:rsidR="0002175D" w:rsidRDefault="0002175D" w:rsidP="00026A5D">
      <w:pPr>
        <w:ind w:left="1440"/>
        <w:rPr>
          <w:color w:val="000000"/>
        </w:rPr>
      </w:pPr>
      <w:r w:rsidRPr="005C7119">
        <w:rPr>
          <w:color w:val="000000"/>
        </w:rPr>
        <w:t>"Records" means all books, papers</w:t>
      </w:r>
      <w:r w:rsidR="009033E2">
        <w:rPr>
          <w:color w:val="000000"/>
        </w:rPr>
        <w:t>,</w:t>
      </w:r>
      <w:r w:rsidRPr="005C7119">
        <w:rPr>
          <w:color w:val="000000"/>
        </w:rPr>
        <w:t xml:space="preserve"> and documentary materials</w:t>
      </w:r>
      <w:r w:rsidR="009033E2">
        <w:rPr>
          <w:color w:val="000000"/>
        </w:rPr>
        <w:t>,</w:t>
      </w:r>
      <w:r w:rsidRPr="005C7119">
        <w:rPr>
          <w:color w:val="000000"/>
        </w:rPr>
        <w:t xml:space="preserve"> regardless of physical form or characteristics, made, produced, executed</w:t>
      </w:r>
      <w:r w:rsidR="009033E2">
        <w:rPr>
          <w:color w:val="000000"/>
        </w:rPr>
        <w:t>,</w:t>
      </w:r>
      <w:r w:rsidRPr="005C7119">
        <w:rPr>
          <w:color w:val="000000"/>
        </w:rPr>
        <w:t xml:space="preserve"> or received by any </w:t>
      </w:r>
      <w:r w:rsidRPr="007C5517">
        <w:rPr>
          <w:color w:val="000000"/>
        </w:rPr>
        <w:t xml:space="preserve">farm mutual </w:t>
      </w:r>
      <w:r w:rsidRPr="009E6DA4">
        <w:rPr>
          <w:color w:val="000000"/>
        </w:rPr>
        <w:t>company</w:t>
      </w:r>
      <w:r w:rsidRPr="005C7119">
        <w:rPr>
          <w:color w:val="000000"/>
        </w:rPr>
        <w:t xml:space="preserve"> pursuant to law or in connection with the transaction of its business and preserved or appropriate for preservation by such company or its successors as evidence of the organization, function, policies, decisions, procedures, obligations</w:t>
      </w:r>
      <w:r w:rsidR="009033E2">
        <w:rPr>
          <w:color w:val="000000"/>
        </w:rPr>
        <w:t>,</w:t>
      </w:r>
      <w:r w:rsidRPr="005C7119">
        <w:rPr>
          <w:color w:val="000000"/>
        </w:rPr>
        <w:t xml:space="preserve"> and business activities of the company or because of the information</w:t>
      </w:r>
      <w:r>
        <w:rPr>
          <w:color w:val="000000"/>
        </w:rPr>
        <w:t>al data</w:t>
      </w:r>
      <w:r w:rsidRPr="005C7119">
        <w:rPr>
          <w:color w:val="000000"/>
        </w:rPr>
        <w:t xml:space="preserve"> contained </w:t>
      </w:r>
      <w:r w:rsidRPr="00070B46">
        <w:rPr>
          <w:color w:val="000000"/>
        </w:rPr>
        <w:t>therein</w:t>
      </w:r>
      <w:r w:rsidRPr="005C7119">
        <w:rPr>
          <w:color w:val="000000"/>
        </w:rPr>
        <w:t xml:space="preserve">. If doubt arises as to whether certain </w:t>
      </w:r>
      <w:r w:rsidRPr="007C5517">
        <w:rPr>
          <w:color w:val="000000"/>
        </w:rPr>
        <w:t xml:space="preserve">materials are non-records, the materials </w:t>
      </w:r>
      <w:r w:rsidR="009033E2">
        <w:rPr>
          <w:color w:val="000000"/>
        </w:rPr>
        <w:t xml:space="preserve">must be treated as </w:t>
      </w:r>
      <w:r w:rsidRPr="007C5517">
        <w:rPr>
          <w:color w:val="000000"/>
        </w:rPr>
        <w:t>records.</w:t>
      </w:r>
    </w:p>
    <w:p w14:paraId="0E49ECF5" w14:textId="77777777" w:rsidR="0002175D" w:rsidRDefault="0002175D" w:rsidP="00081D17">
      <w:pPr>
        <w:rPr>
          <w:color w:val="000000"/>
        </w:rPr>
      </w:pPr>
    </w:p>
    <w:p w14:paraId="1E110C77" w14:textId="133AA1ED" w:rsidR="000174EB" w:rsidRPr="00093935" w:rsidRDefault="0002175D" w:rsidP="0002175D">
      <w:pPr>
        <w:ind w:firstLine="720"/>
      </w:pPr>
      <w:r w:rsidRPr="005A6DC4">
        <w:t>(Source:  Added at 4</w:t>
      </w:r>
      <w:r>
        <w:t>7</w:t>
      </w:r>
      <w:r w:rsidRPr="005A6DC4">
        <w:t xml:space="preserve"> Ill. Reg. </w:t>
      </w:r>
      <w:r w:rsidR="009E7612">
        <w:t>16470</w:t>
      </w:r>
      <w:r w:rsidRPr="005A6DC4">
        <w:t xml:space="preserve">, effective </w:t>
      </w:r>
      <w:r w:rsidR="009E7612">
        <w:t>November 1,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ED29F" w14:textId="77777777" w:rsidR="00211BF4" w:rsidRDefault="00211BF4">
      <w:r>
        <w:separator/>
      </w:r>
    </w:p>
  </w:endnote>
  <w:endnote w:type="continuationSeparator" w:id="0">
    <w:p w14:paraId="6712EEA5" w14:textId="77777777" w:rsidR="00211BF4" w:rsidRDefault="0021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FA70" w14:textId="77777777" w:rsidR="00211BF4" w:rsidRDefault="00211BF4">
      <w:r>
        <w:separator/>
      </w:r>
    </w:p>
  </w:footnote>
  <w:footnote w:type="continuationSeparator" w:id="0">
    <w:p w14:paraId="6B3FB447" w14:textId="77777777" w:rsidR="00211BF4" w:rsidRDefault="00211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F4"/>
    <w:rsid w:val="00000AED"/>
    <w:rsid w:val="00001F1D"/>
    <w:rsid w:val="00003CEF"/>
    <w:rsid w:val="00005CAE"/>
    <w:rsid w:val="00011A7D"/>
    <w:rsid w:val="000122C7"/>
    <w:rsid w:val="000133BC"/>
    <w:rsid w:val="00014324"/>
    <w:rsid w:val="00014E8C"/>
    <w:rsid w:val="000158C8"/>
    <w:rsid w:val="00016F74"/>
    <w:rsid w:val="000174EB"/>
    <w:rsid w:val="0002175D"/>
    <w:rsid w:val="00023902"/>
    <w:rsid w:val="00023DDC"/>
    <w:rsid w:val="00024942"/>
    <w:rsid w:val="00026A5D"/>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D17"/>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BF4"/>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0E0"/>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3E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612"/>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5EAE7"/>
  <w15:chartTrackingRefBased/>
  <w15:docId w15:val="{1929E991-CC12-4653-97E0-142063FF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7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2023-10-20T21:04:00Z</dcterms:created>
  <dcterms:modified xsi:type="dcterms:W3CDTF">2023-11-17T15:46:00Z</dcterms:modified>
</cp:coreProperties>
</file>