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088" w:rsidRPr="00ED38FA" w:rsidRDefault="00EC0088" w:rsidP="00EC0088"/>
    <w:p w:rsidR="00EC0088" w:rsidRPr="00ED38FA" w:rsidRDefault="00EC0088" w:rsidP="00EC0088">
      <w:pPr>
        <w:rPr>
          <w:b/>
        </w:rPr>
      </w:pPr>
      <w:r w:rsidRPr="00ED38FA">
        <w:rPr>
          <w:b/>
        </w:rPr>
        <w:t>Section 3145.</w:t>
      </w:r>
      <w:r>
        <w:rPr>
          <w:b/>
        </w:rPr>
        <w:t>1</w:t>
      </w:r>
      <w:r w:rsidRPr="00ED38FA">
        <w:rPr>
          <w:b/>
        </w:rPr>
        <w:t xml:space="preserve">0 </w:t>
      </w:r>
      <w:r w:rsidR="005D6201">
        <w:rPr>
          <w:b/>
        </w:rPr>
        <w:t xml:space="preserve"> </w:t>
      </w:r>
      <w:bookmarkStart w:id="0" w:name="_GoBack"/>
      <w:bookmarkEnd w:id="0"/>
      <w:r w:rsidRPr="00ED38FA">
        <w:rPr>
          <w:b/>
        </w:rPr>
        <w:t>Purpose and Scope</w:t>
      </w:r>
    </w:p>
    <w:p w:rsidR="00EC0088" w:rsidRPr="00ED38FA" w:rsidRDefault="00EC0088" w:rsidP="00EC0088"/>
    <w:p w:rsidR="00EC0088" w:rsidRPr="00ED38FA" w:rsidRDefault="00EC0088" w:rsidP="00EC0088">
      <w:r w:rsidRPr="00ED38FA">
        <w:t xml:space="preserve">The purposes of this Part </w:t>
      </w:r>
      <w:r>
        <w:t>are</w:t>
      </w:r>
      <w:r w:rsidRPr="00ED38FA">
        <w:t xml:space="preserve"> to establish registration requirements for pharmacy benefit managers and to establish initial and renewal registration fee</w:t>
      </w:r>
      <w:r>
        <w:t>s</w:t>
      </w:r>
      <w:r w:rsidRPr="00ED38FA">
        <w:t>.</w:t>
      </w:r>
    </w:p>
    <w:sectPr w:rsidR="00EC0088" w:rsidRPr="00ED38F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D41" w:rsidRDefault="00162D41">
      <w:r>
        <w:separator/>
      </w:r>
    </w:p>
  </w:endnote>
  <w:endnote w:type="continuationSeparator" w:id="0">
    <w:p w:rsidR="00162D41" w:rsidRDefault="0016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D41" w:rsidRDefault="00162D41">
      <w:r>
        <w:separator/>
      </w:r>
    </w:p>
  </w:footnote>
  <w:footnote w:type="continuationSeparator" w:id="0">
    <w:p w:rsidR="00162D41" w:rsidRDefault="0016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D41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6201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0088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C5FC3-51FB-4ED1-8B98-63143918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0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3</cp:revision>
  <dcterms:created xsi:type="dcterms:W3CDTF">2020-01-16T22:00:00Z</dcterms:created>
  <dcterms:modified xsi:type="dcterms:W3CDTF">2020-01-22T14:25:00Z</dcterms:modified>
</cp:coreProperties>
</file>