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9FB" w:rsidRDefault="007029FB" w:rsidP="007029FB">
      <w:pPr>
        <w:widowControl w:val="0"/>
        <w:autoSpaceDE w:val="0"/>
        <w:autoSpaceDN w:val="0"/>
        <w:adjustRightInd w:val="0"/>
      </w:pPr>
    </w:p>
    <w:p w:rsidR="007029FB" w:rsidRDefault="007029FB">
      <w:pPr>
        <w:pStyle w:val="JCARMainSourceNote"/>
      </w:pPr>
      <w:r>
        <w:t xml:space="preserve">SOURCE:  Adopted at 9 Ill. Reg. 80, effective January 1, 1985; amended at 15 Ill. Reg. 69, effective January 1, 1991; amended at 16 Ill. Reg. 126, effective January 1, 1992; amended at 18 Ill. Reg. 16568, effective November 1, 1994; amended at 20 Ill. Reg. 10340, effective July 19, 1996; amended at 21 Ill. Reg. 13820, effective October 15, 1997; amended at 25 Ill. Reg. 6480, effective May 3, 2001; amended at 26 Ill. Reg. 16522, effective October 28, 2002; amended at 29 Ill. Reg. 15515, effective September 29, 2005; amended at 34 Ill. Reg. 5856, effective April 7, 2010; amended at 34 Ill. Reg. </w:t>
      </w:r>
      <w:r w:rsidR="00B27488">
        <w:t>12802</w:t>
      </w:r>
      <w:r>
        <w:t xml:space="preserve">, effective </w:t>
      </w:r>
      <w:r w:rsidR="00B27488">
        <w:t>August 20, 2010</w:t>
      </w:r>
      <w:r w:rsidR="00705F2A">
        <w:t>; amended at 4</w:t>
      </w:r>
      <w:r w:rsidR="006C451E">
        <w:t>4</w:t>
      </w:r>
      <w:r w:rsidR="00705F2A">
        <w:t xml:space="preserve"> Ill. Reg. </w:t>
      </w:r>
      <w:r w:rsidR="000448C4">
        <w:t>3910</w:t>
      </w:r>
      <w:r w:rsidR="00705F2A">
        <w:t xml:space="preserve">, effective </w:t>
      </w:r>
      <w:bookmarkStart w:id="0" w:name="_GoBack"/>
      <w:r w:rsidR="000448C4">
        <w:t>March 2, 2020</w:t>
      </w:r>
      <w:bookmarkEnd w:id="0"/>
      <w:r>
        <w:t>.</w:t>
      </w:r>
    </w:p>
    <w:sectPr w:rsidR="007029FB" w:rsidSect="00C2642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1FD1"/>
    <w:rsid w:val="000448C4"/>
    <w:rsid w:val="00231FD1"/>
    <w:rsid w:val="002340BB"/>
    <w:rsid w:val="002A016F"/>
    <w:rsid w:val="002C56FF"/>
    <w:rsid w:val="003D0A80"/>
    <w:rsid w:val="00585444"/>
    <w:rsid w:val="006C451E"/>
    <w:rsid w:val="007029FB"/>
    <w:rsid w:val="00705F2A"/>
    <w:rsid w:val="007821B4"/>
    <w:rsid w:val="008F5B0D"/>
    <w:rsid w:val="009D3C35"/>
    <w:rsid w:val="009F1857"/>
    <w:rsid w:val="00A60F4C"/>
    <w:rsid w:val="00B27488"/>
    <w:rsid w:val="00C26423"/>
    <w:rsid w:val="00DC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C03EF34-C1B0-4C77-B87D-A3D2D37C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9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85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LambTR</dc:creator>
  <cp:keywords/>
  <dc:description/>
  <cp:lastModifiedBy>Lane, Arlene L.</cp:lastModifiedBy>
  <cp:revision>6</cp:revision>
  <dcterms:created xsi:type="dcterms:W3CDTF">2012-06-21T19:08:00Z</dcterms:created>
  <dcterms:modified xsi:type="dcterms:W3CDTF">2020-03-10T16:37:00Z</dcterms:modified>
</cp:coreProperties>
</file>