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5B2A" w14:textId="77777777" w:rsidR="001E7B48" w:rsidRDefault="001E7B48" w:rsidP="001E7B48">
      <w:pPr>
        <w:rPr>
          <w:b/>
          <w:sz w:val="24"/>
          <w:szCs w:val="24"/>
        </w:rPr>
      </w:pPr>
    </w:p>
    <w:p w14:paraId="056B5AFD" w14:textId="77777777" w:rsidR="001E7B48" w:rsidRDefault="001E7B48" w:rsidP="001E7B4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3118.25  Definitions</w:t>
      </w:r>
    </w:p>
    <w:p w14:paraId="5AD7351B" w14:textId="77777777" w:rsidR="001E7B48" w:rsidRDefault="001E7B48" w:rsidP="001E7B48">
      <w:pPr>
        <w:rPr>
          <w:sz w:val="24"/>
          <w:szCs w:val="24"/>
        </w:rPr>
      </w:pPr>
    </w:p>
    <w:p w14:paraId="0D1D3E07" w14:textId="77777777" w:rsidR="001E7B48" w:rsidRDefault="001E7B48" w:rsidP="001E7B4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"Code" means the Illinois Insurance Code [215 ILCS 5].</w:t>
      </w:r>
    </w:p>
    <w:p w14:paraId="35E157A1" w14:textId="77777777" w:rsidR="001E7B48" w:rsidRDefault="001E7B48" w:rsidP="001E7B48">
      <w:pPr>
        <w:rPr>
          <w:sz w:val="24"/>
          <w:szCs w:val="24"/>
        </w:rPr>
      </w:pPr>
    </w:p>
    <w:p w14:paraId="20EB8119" w14:textId="77777777" w:rsidR="001E7B48" w:rsidRDefault="001E7B48" w:rsidP="001E7B48">
      <w:pPr>
        <w:ind w:left="1440"/>
        <w:rPr>
          <w:sz w:val="24"/>
          <w:szCs w:val="24"/>
        </w:rPr>
      </w:pPr>
      <w:r>
        <w:rPr>
          <w:sz w:val="24"/>
          <w:szCs w:val="24"/>
        </w:rPr>
        <w:t>"Department" means the Illinois Department of Insurance.</w:t>
      </w:r>
    </w:p>
    <w:p w14:paraId="05C46C1C" w14:textId="77777777" w:rsidR="001E7B48" w:rsidRDefault="001E7B48" w:rsidP="001E7B48">
      <w:pPr>
        <w:rPr>
          <w:sz w:val="24"/>
          <w:szCs w:val="24"/>
        </w:rPr>
      </w:pPr>
    </w:p>
    <w:p w14:paraId="5B742159" w14:textId="77777777" w:rsidR="001E7B48" w:rsidRDefault="001E7B48" w:rsidP="001E7B48">
      <w:pPr>
        <w:ind w:left="1440"/>
        <w:rPr>
          <w:sz w:val="24"/>
          <w:szCs w:val="24"/>
        </w:rPr>
      </w:pPr>
      <w:r>
        <w:rPr>
          <w:sz w:val="24"/>
          <w:szCs w:val="24"/>
        </w:rPr>
        <w:t>"Director" means the Director of the Illinois Department of Insurance.</w:t>
      </w:r>
    </w:p>
    <w:p w14:paraId="1BDE851A" w14:textId="77777777" w:rsidR="001E7B48" w:rsidRDefault="001E7B48" w:rsidP="001E7B48">
      <w:pPr>
        <w:rPr>
          <w:sz w:val="24"/>
          <w:szCs w:val="24"/>
        </w:rPr>
      </w:pPr>
    </w:p>
    <w:p w14:paraId="42A4F5D6" w14:textId="760594BD" w:rsidR="001E7B48" w:rsidRDefault="00FA6D3C" w:rsidP="001E7B48">
      <w:pPr>
        <w:ind w:firstLine="720"/>
        <w:rPr>
          <w:sz w:val="24"/>
          <w:szCs w:val="24"/>
        </w:rPr>
      </w:pPr>
      <w:r w:rsidRPr="00FA6D3C">
        <w:rPr>
          <w:sz w:val="24"/>
          <w:szCs w:val="24"/>
        </w:rPr>
        <w:t>(Source:  Amended at 4</w:t>
      </w:r>
      <w:r w:rsidR="000E33CD">
        <w:rPr>
          <w:sz w:val="24"/>
          <w:szCs w:val="24"/>
        </w:rPr>
        <w:t>7</w:t>
      </w:r>
      <w:r w:rsidRPr="00FA6D3C">
        <w:rPr>
          <w:sz w:val="24"/>
          <w:szCs w:val="24"/>
        </w:rPr>
        <w:t xml:space="preserve"> Ill. Reg. </w:t>
      </w:r>
      <w:r w:rsidR="003E3660">
        <w:rPr>
          <w:sz w:val="24"/>
          <w:szCs w:val="24"/>
        </w:rPr>
        <w:t>2301</w:t>
      </w:r>
      <w:r w:rsidRPr="00FA6D3C">
        <w:rPr>
          <w:sz w:val="24"/>
          <w:szCs w:val="24"/>
        </w:rPr>
        <w:t xml:space="preserve">, effective </w:t>
      </w:r>
      <w:r w:rsidR="003E3660">
        <w:rPr>
          <w:sz w:val="24"/>
          <w:szCs w:val="24"/>
        </w:rPr>
        <w:t>February 1, 2023</w:t>
      </w:r>
      <w:r w:rsidRPr="00FA6D3C">
        <w:rPr>
          <w:sz w:val="24"/>
          <w:szCs w:val="24"/>
        </w:rPr>
        <w:t>)</w:t>
      </w:r>
    </w:p>
    <w:sectPr w:rsidR="001E7B4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629E" w14:textId="77777777" w:rsidR="001036C4" w:rsidRDefault="001036C4">
      <w:r>
        <w:separator/>
      </w:r>
    </w:p>
  </w:endnote>
  <w:endnote w:type="continuationSeparator" w:id="0">
    <w:p w14:paraId="1663988B" w14:textId="77777777" w:rsidR="001036C4" w:rsidRDefault="001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DFD8" w14:textId="77777777" w:rsidR="001036C4" w:rsidRDefault="001036C4">
      <w:r>
        <w:separator/>
      </w:r>
    </w:p>
  </w:footnote>
  <w:footnote w:type="continuationSeparator" w:id="0">
    <w:p w14:paraId="640FFD73" w14:textId="77777777" w:rsidR="001036C4" w:rsidRDefault="00103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0DC0"/>
    <w:rsid w:val="00061FD4"/>
    <w:rsid w:val="000D225F"/>
    <w:rsid w:val="000E33CD"/>
    <w:rsid w:val="00102C45"/>
    <w:rsid w:val="001036C4"/>
    <w:rsid w:val="00106041"/>
    <w:rsid w:val="0013179D"/>
    <w:rsid w:val="00136B47"/>
    <w:rsid w:val="00150267"/>
    <w:rsid w:val="001C7D95"/>
    <w:rsid w:val="001E3074"/>
    <w:rsid w:val="001E7B48"/>
    <w:rsid w:val="00225354"/>
    <w:rsid w:val="002524EC"/>
    <w:rsid w:val="002A643F"/>
    <w:rsid w:val="002A7F2D"/>
    <w:rsid w:val="00306E61"/>
    <w:rsid w:val="00337CEB"/>
    <w:rsid w:val="00343AD2"/>
    <w:rsid w:val="00367A2E"/>
    <w:rsid w:val="003E3660"/>
    <w:rsid w:val="003E5F35"/>
    <w:rsid w:val="003F3A28"/>
    <w:rsid w:val="003F5FD7"/>
    <w:rsid w:val="0041555B"/>
    <w:rsid w:val="00431CFE"/>
    <w:rsid w:val="00434442"/>
    <w:rsid w:val="004461A1"/>
    <w:rsid w:val="0045597C"/>
    <w:rsid w:val="004D5CD6"/>
    <w:rsid w:val="004D73D3"/>
    <w:rsid w:val="005001C5"/>
    <w:rsid w:val="0052308E"/>
    <w:rsid w:val="00530BE1"/>
    <w:rsid w:val="00542E97"/>
    <w:rsid w:val="0056157E"/>
    <w:rsid w:val="0056501E"/>
    <w:rsid w:val="005850A1"/>
    <w:rsid w:val="005F4571"/>
    <w:rsid w:val="006A2114"/>
    <w:rsid w:val="006D5961"/>
    <w:rsid w:val="00780733"/>
    <w:rsid w:val="007C14B2"/>
    <w:rsid w:val="007F3FD7"/>
    <w:rsid w:val="00801D20"/>
    <w:rsid w:val="00825C45"/>
    <w:rsid w:val="008271B1"/>
    <w:rsid w:val="00837F88"/>
    <w:rsid w:val="0084781C"/>
    <w:rsid w:val="008B4361"/>
    <w:rsid w:val="008C51C9"/>
    <w:rsid w:val="008D4EA0"/>
    <w:rsid w:val="00935A8C"/>
    <w:rsid w:val="00981B74"/>
    <w:rsid w:val="0098276C"/>
    <w:rsid w:val="009B4836"/>
    <w:rsid w:val="009C4011"/>
    <w:rsid w:val="009C4FD4"/>
    <w:rsid w:val="00A174BB"/>
    <w:rsid w:val="00A2265D"/>
    <w:rsid w:val="00A414BC"/>
    <w:rsid w:val="00A600AA"/>
    <w:rsid w:val="00A62F7E"/>
    <w:rsid w:val="00AB29C6"/>
    <w:rsid w:val="00AC2644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4F97"/>
    <w:rsid w:val="00BF1779"/>
    <w:rsid w:val="00BF5EF1"/>
    <w:rsid w:val="00C4537A"/>
    <w:rsid w:val="00CC13F9"/>
    <w:rsid w:val="00CD3723"/>
    <w:rsid w:val="00D55B37"/>
    <w:rsid w:val="00D62188"/>
    <w:rsid w:val="00D735B8"/>
    <w:rsid w:val="00D93C67"/>
    <w:rsid w:val="00DA0E7B"/>
    <w:rsid w:val="00E7288E"/>
    <w:rsid w:val="00E95503"/>
    <w:rsid w:val="00EB424E"/>
    <w:rsid w:val="00F43DEE"/>
    <w:rsid w:val="00FA6D3C"/>
    <w:rsid w:val="00FB1E43"/>
    <w:rsid w:val="00FE2E5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3A7E7"/>
  <w15:docId w15:val="{584B3C8B-71C1-4D07-B508-BBB347B6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97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