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08" w:rsidRDefault="00EB2D08" w:rsidP="00E21F5C">
      <w:pPr>
        <w:widowControl w:val="0"/>
        <w:autoSpaceDE w:val="0"/>
        <w:autoSpaceDN w:val="0"/>
        <w:adjustRightInd w:val="0"/>
        <w:jc w:val="center"/>
      </w:pPr>
    </w:p>
    <w:p w:rsidR="00E21F5C" w:rsidRDefault="00E21F5C" w:rsidP="00E21F5C">
      <w:pPr>
        <w:widowControl w:val="0"/>
        <w:autoSpaceDE w:val="0"/>
        <w:autoSpaceDN w:val="0"/>
        <w:adjustRightInd w:val="0"/>
        <w:jc w:val="center"/>
      </w:pPr>
      <w:r>
        <w:t>PART 3118</w:t>
      </w:r>
    </w:p>
    <w:p w:rsidR="00E21F5C" w:rsidRDefault="00E21F5C" w:rsidP="00E21F5C">
      <w:pPr>
        <w:widowControl w:val="0"/>
        <w:autoSpaceDE w:val="0"/>
        <w:autoSpaceDN w:val="0"/>
        <w:adjustRightInd w:val="0"/>
        <w:jc w:val="center"/>
      </w:pPr>
      <w:r>
        <w:t>LICENSING OF PUBLIC ADJUSTERS</w:t>
      </w:r>
    </w:p>
    <w:p w:rsidR="00EB2D08" w:rsidRDefault="00EB2D08" w:rsidP="00E21F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B2D08" w:rsidSect="00E21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F5C"/>
    <w:rsid w:val="0006715B"/>
    <w:rsid w:val="00186E8A"/>
    <w:rsid w:val="0025777F"/>
    <w:rsid w:val="005C3366"/>
    <w:rsid w:val="008D6737"/>
    <w:rsid w:val="00E21F5C"/>
    <w:rsid w:val="00EB2D08"/>
    <w:rsid w:val="00F7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AEBA65-A2BF-4DD6-9693-CC2A697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3118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3118</dc:title>
  <dc:subject/>
  <dc:creator>Illinois General Assembly</dc:creator>
  <cp:keywords/>
  <dc:description/>
  <cp:lastModifiedBy>Dotts, Joyce M.</cp:lastModifiedBy>
  <cp:revision>6</cp:revision>
  <dcterms:created xsi:type="dcterms:W3CDTF">2012-06-21T19:07:00Z</dcterms:created>
  <dcterms:modified xsi:type="dcterms:W3CDTF">2016-03-29T20:26:00Z</dcterms:modified>
</cp:coreProperties>
</file>