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D5" w:rsidRDefault="008544D5" w:rsidP="008544D5">
      <w:pPr>
        <w:widowControl w:val="0"/>
        <w:autoSpaceDE w:val="0"/>
        <w:autoSpaceDN w:val="0"/>
        <w:adjustRightInd w:val="0"/>
      </w:pPr>
    </w:p>
    <w:p w:rsidR="008544D5" w:rsidRDefault="008544D5" w:rsidP="008544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2904.220  Procedure to be Followed in the Suspension of Insurance Carriers for Non-Compliance with this Part</w:t>
      </w:r>
      <w:r>
        <w:t xml:space="preserve"> </w:t>
      </w:r>
    </w:p>
    <w:p w:rsidR="008544D5" w:rsidRDefault="008544D5" w:rsidP="008544D5">
      <w:pPr>
        <w:widowControl w:val="0"/>
        <w:autoSpaceDE w:val="0"/>
        <w:autoSpaceDN w:val="0"/>
        <w:adjustRightInd w:val="0"/>
      </w:pPr>
    </w:p>
    <w:p w:rsidR="008544D5" w:rsidRDefault="008544D5" w:rsidP="008544D5">
      <w:pPr>
        <w:widowControl w:val="0"/>
        <w:autoSpaceDE w:val="0"/>
        <w:autoSpaceDN w:val="0"/>
        <w:adjustRightInd w:val="0"/>
      </w:pPr>
      <w:r>
        <w:t xml:space="preserve">If any carrier refuses or neglects to comply with any of the provisions of this Part, the Director shall pursue the suspension of the Certificate of Authority of that carrier. </w:t>
      </w:r>
    </w:p>
    <w:p w:rsidR="004459A4" w:rsidRDefault="004459A4" w:rsidP="008544D5">
      <w:pPr>
        <w:widowControl w:val="0"/>
        <w:autoSpaceDE w:val="0"/>
        <w:autoSpaceDN w:val="0"/>
        <w:adjustRightInd w:val="0"/>
      </w:pPr>
    </w:p>
    <w:p w:rsidR="004459A4" w:rsidRPr="00D55B37" w:rsidRDefault="004459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45BDD">
        <w:t>15611</w:t>
      </w:r>
      <w:r w:rsidRPr="00D55B37">
        <w:t xml:space="preserve">, effective </w:t>
      </w:r>
      <w:bookmarkStart w:id="0" w:name="_GoBack"/>
      <w:r w:rsidR="00845BDD">
        <w:t>July 2, 2014</w:t>
      </w:r>
      <w:bookmarkEnd w:id="0"/>
      <w:r w:rsidRPr="00D55B37">
        <w:t>)</w:t>
      </w:r>
    </w:p>
    <w:sectPr w:rsidR="004459A4" w:rsidRPr="00D55B37" w:rsidSect="008544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4D5"/>
    <w:rsid w:val="00340A55"/>
    <w:rsid w:val="004459A4"/>
    <w:rsid w:val="005C3366"/>
    <w:rsid w:val="00845BDD"/>
    <w:rsid w:val="008528F7"/>
    <w:rsid w:val="008544D5"/>
    <w:rsid w:val="00BC187B"/>
    <w:rsid w:val="00F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BEAA99-ED1D-4D6E-93F9-E6BCEFDE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3</cp:revision>
  <dcterms:created xsi:type="dcterms:W3CDTF">2014-06-20T14:58:00Z</dcterms:created>
  <dcterms:modified xsi:type="dcterms:W3CDTF">2014-07-14T16:44:00Z</dcterms:modified>
</cp:coreProperties>
</file>