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6C" w:rsidRDefault="0068506C" w:rsidP="0068506C">
      <w:pPr>
        <w:widowControl w:val="0"/>
        <w:autoSpaceDE w:val="0"/>
        <w:autoSpaceDN w:val="0"/>
        <w:adjustRightInd w:val="0"/>
      </w:pPr>
    </w:p>
    <w:p w:rsidR="0068506C" w:rsidRDefault="0068506C" w:rsidP="006850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2904.190  Rating Standards</w:t>
      </w:r>
      <w:r>
        <w:t xml:space="preserve"> </w:t>
      </w:r>
    </w:p>
    <w:p w:rsidR="0068506C" w:rsidRDefault="0068506C" w:rsidP="0068506C">
      <w:pPr>
        <w:widowControl w:val="0"/>
        <w:autoSpaceDE w:val="0"/>
        <w:autoSpaceDN w:val="0"/>
        <w:adjustRightInd w:val="0"/>
      </w:pPr>
    </w:p>
    <w:p w:rsidR="0068506C" w:rsidRDefault="0068506C" w:rsidP="0068506C">
      <w:pPr>
        <w:widowControl w:val="0"/>
        <w:autoSpaceDE w:val="0"/>
        <w:autoSpaceDN w:val="0"/>
        <w:adjustRightInd w:val="0"/>
      </w:pPr>
      <w:r>
        <w:t xml:space="preserve">All assigned carriers shall rate all policies issued under this Part in accord with the Manuals of Rules and Rates </w:t>
      </w:r>
      <w:r w:rsidR="00811C8F">
        <w:t>filed with the the Administrator and approved by</w:t>
      </w:r>
      <w:r>
        <w:t xml:space="preserve"> the Department of Insurance.  The </w:t>
      </w:r>
      <w:r w:rsidR="00C129DA">
        <w:t>Administrator</w:t>
      </w:r>
      <w:r>
        <w:t xml:space="preserve"> shall establish audit procedures </w:t>
      </w:r>
      <w:r w:rsidR="00811C8F">
        <w:t xml:space="preserve">and a remediation program </w:t>
      </w:r>
      <w:r>
        <w:t>to evaluate an assigned carrier's compliance with this Section</w:t>
      </w:r>
      <w:r w:rsidR="00811C8F">
        <w:t xml:space="preserve"> and establish </w:t>
      </w:r>
      <w:r w:rsidR="0050688E">
        <w:t xml:space="preserve">corrective </w:t>
      </w:r>
      <w:r w:rsidR="00811C8F">
        <w:t>measures as required by the remediation program</w:t>
      </w:r>
      <w:r>
        <w:t xml:space="preserve">.  The audit procedures </w:t>
      </w:r>
      <w:r w:rsidR="0050688E">
        <w:t xml:space="preserve">and remediation program </w:t>
      </w:r>
      <w:r>
        <w:t xml:space="preserve">established pursuant to this Section shall be made available to assigned carriers.   </w:t>
      </w:r>
    </w:p>
    <w:p w:rsidR="0068506C" w:rsidRDefault="0068506C" w:rsidP="0068506C">
      <w:pPr>
        <w:widowControl w:val="0"/>
        <w:autoSpaceDE w:val="0"/>
        <w:autoSpaceDN w:val="0"/>
        <w:adjustRightInd w:val="0"/>
      </w:pPr>
    </w:p>
    <w:p w:rsidR="00C129DA" w:rsidRPr="00D55B37" w:rsidRDefault="00C129D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A38B7">
        <w:t>15611</w:t>
      </w:r>
      <w:r w:rsidRPr="00D55B37">
        <w:t xml:space="preserve">, effective </w:t>
      </w:r>
      <w:bookmarkStart w:id="0" w:name="_GoBack"/>
      <w:r w:rsidR="00BA38B7">
        <w:t>July 2, 2014</w:t>
      </w:r>
      <w:bookmarkEnd w:id="0"/>
      <w:r w:rsidRPr="00D55B37">
        <w:t>)</w:t>
      </w:r>
    </w:p>
    <w:sectPr w:rsidR="00C129DA" w:rsidRPr="00D55B37" w:rsidSect="006850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06C"/>
    <w:rsid w:val="0049058E"/>
    <w:rsid w:val="0050688E"/>
    <w:rsid w:val="005C3366"/>
    <w:rsid w:val="0068506C"/>
    <w:rsid w:val="006C60FB"/>
    <w:rsid w:val="00711970"/>
    <w:rsid w:val="00811C8F"/>
    <w:rsid w:val="008F7306"/>
    <w:rsid w:val="009C38E0"/>
    <w:rsid w:val="00BA38B7"/>
    <w:rsid w:val="00C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7C5D9F-3CF5-4E52-B4CD-1EDA0188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3</cp:revision>
  <dcterms:created xsi:type="dcterms:W3CDTF">2014-06-20T14:58:00Z</dcterms:created>
  <dcterms:modified xsi:type="dcterms:W3CDTF">2014-07-14T16:44:00Z</dcterms:modified>
</cp:coreProperties>
</file>