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CE" w:rsidRDefault="00110CCE" w:rsidP="00110CCE">
      <w:pPr>
        <w:widowControl w:val="0"/>
        <w:autoSpaceDE w:val="0"/>
        <w:autoSpaceDN w:val="0"/>
        <w:adjustRightInd w:val="0"/>
      </w:pPr>
    </w:p>
    <w:p w:rsidR="00110CCE" w:rsidRDefault="00110CCE" w:rsidP="00110CCE">
      <w:pPr>
        <w:widowControl w:val="0"/>
        <w:autoSpaceDE w:val="0"/>
        <w:autoSpaceDN w:val="0"/>
        <w:adjustRightInd w:val="0"/>
      </w:pPr>
      <w:r>
        <w:rPr>
          <w:b/>
          <w:bCs/>
        </w:rPr>
        <w:t>Section 2904.170  Policies of Insurance and Termination Notice to be Imprinted "Assigned Risk"</w:t>
      </w:r>
      <w:r>
        <w:t xml:space="preserve"> </w:t>
      </w:r>
    </w:p>
    <w:p w:rsidR="00110CCE" w:rsidRDefault="00110CCE" w:rsidP="00110CCE">
      <w:pPr>
        <w:widowControl w:val="0"/>
        <w:autoSpaceDE w:val="0"/>
        <w:autoSpaceDN w:val="0"/>
        <w:adjustRightInd w:val="0"/>
      </w:pPr>
    </w:p>
    <w:p w:rsidR="00110CCE" w:rsidRDefault="00110CCE" w:rsidP="00110CCE">
      <w:pPr>
        <w:widowControl w:val="0"/>
        <w:autoSpaceDE w:val="0"/>
        <w:autoSpaceDN w:val="0"/>
        <w:adjustRightInd w:val="0"/>
      </w:pPr>
      <w:r>
        <w:t xml:space="preserve">All assigned carriers shall stamp or print on all policies or binders of Insurance or Termination Notices filed pursuant to this Part the words "Assigned Risk" in letters not less than </w:t>
      </w:r>
      <w:r w:rsidR="00291A67">
        <w:t>⅜</w:t>
      </w:r>
      <w:r>
        <w:t xml:space="preserve"> of an inch high. </w:t>
      </w:r>
    </w:p>
    <w:p w:rsidR="00D81E09" w:rsidRDefault="00D81E09" w:rsidP="00110CCE">
      <w:pPr>
        <w:widowControl w:val="0"/>
        <w:autoSpaceDE w:val="0"/>
        <w:autoSpaceDN w:val="0"/>
        <w:adjustRightInd w:val="0"/>
      </w:pPr>
    </w:p>
    <w:p w:rsidR="00D81E09" w:rsidRPr="00D55B37" w:rsidRDefault="00D81E09">
      <w:pPr>
        <w:pStyle w:val="JCARSourceNote"/>
        <w:ind w:left="720"/>
      </w:pPr>
      <w:r w:rsidRPr="00D55B37">
        <w:t xml:space="preserve">(Source:  </w:t>
      </w:r>
      <w:r>
        <w:t>Amended</w:t>
      </w:r>
      <w:r w:rsidRPr="00D55B37">
        <w:t xml:space="preserve"> at </w:t>
      </w:r>
      <w:r>
        <w:t>38 I</w:t>
      </w:r>
      <w:r w:rsidRPr="00D55B37">
        <w:t xml:space="preserve">ll. Reg. </w:t>
      </w:r>
      <w:r w:rsidR="0054331B">
        <w:t>15611</w:t>
      </w:r>
      <w:r w:rsidRPr="00D55B37">
        <w:t xml:space="preserve">, effective </w:t>
      </w:r>
      <w:bookmarkStart w:id="0" w:name="_GoBack"/>
      <w:r w:rsidR="0054331B">
        <w:t>July 2, 2014</w:t>
      </w:r>
      <w:bookmarkEnd w:id="0"/>
      <w:r w:rsidRPr="00D55B37">
        <w:t>)</w:t>
      </w:r>
    </w:p>
    <w:sectPr w:rsidR="00D81E09" w:rsidRPr="00D55B37" w:rsidSect="00110C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0CCE"/>
    <w:rsid w:val="00005319"/>
    <w:rsid w:val="00110CCE"/>
    <w:rsid w:val="00251CD2"/>
    <w:rsid w:val="00291A67"/>
    <w:rsid w:val="00327326"/>
    <w:rsid w:val="0054331B"/>
    <w:rsid w:val="005C3366"/>
    <w:rsid w:val="006E5DEF"/>
    <w:rsid w:val="00746A1B"/>
    <w:rsid w:val="00B3627B"/>
    <w:rsid w:val="00D8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34C46C-90B9-40B9-9301-1FE7869B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2904</vt:lpstr>
    </vt:vector>
  </TitlesOfParts>
  <Company>State of Illinois</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2904</dc:title>
  <dc:subject/>
  <dc:creator>Illinois General Assembly</dc:creator>
  <cp:keywords/>
  <dc:description/>
  <cp:lastModifiedBy>King, Melissa A.</cp:lastModifiedBy>
  <cp:revision>3</cp:revision>
  <dcterms:created xsi:type="dcterms:W3CDTF">2014-06-20T14:58:00Z</dcterms:created>
  <dcterms:modified xsi:type="dcterms:W3CDTF">2014-07-14T16:44:00Z</dcterms:modified>
</cp:coreProperties>
</file>