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3F" w:rsidRDefault="004A5D3F" w:rsidP="004A5D3F">
      <w:pPr>
        <w:widowControl w:val="0"/>
        <w:autoSpaceDE w:val="0"/>
        <w:autoSpaceDN w:val="0"/>
        <w:adjustRightInd w:val="0"/>
      </w:pPr>
    </w:p>
    <w:p w:rsidR="004A5D3F" w:rsidRDefault="004A5D3F" w:rsidP="004A5D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2904.140  Policy Termination </w:t>
      </w:r>
      <w:r w:rsidR="00EA61DD">
        <w:rPr>
          <w:b/>
          <w:bCs/>
        </w:rPr>
        <w:t xml:space="preserve">– </w:t>
      </w:r>
      <w:r>
        <w:rPr>
          <w:b/>
          <w:bCs/>
        </w:rPr>
        <w:t>General</w:t>
      </w:r>
      <w:r>
        <w:t xml:space="preserve"> </w:t>
      </w:r>
    </w:p>
    <w:p w:rsidR="004A5D3F" w:rsidRDefault="004A5D3F" w:rsidP="004A5D3F">
      <w:pPr>
        <w:widowControl w:val="0"/>
        <w:autoSpaceDE w:val="0"/>
        <w:autoSpaceDN w:val="0"/>
        <w:adjustRightInd w:val="0"/>
      </w:pPr>
    </w:p>
    <w:p w:rsidR="004A5D3F" w:rsidRDefault="004A5D3F" w:rsidP="00D93C64">
      <w:pPr>
        <w:widowControl w:val="0"/>
        <w:autoSpaceDE w:val="0"/>
        <w:autoSpaceDN w:val="0"/>
        <w:adjustRightInd w:val="0"/>
      </w:pPr>
      <w:r>
        <w:t xml:space="preserve">The assigned carrier may terminate a policy issued under </w:t>
      </w:r>
      <w:r w:rsidR="005400DF">
        <w:t xml:space="preserve">this Part as permitted by law.  </w:t>
      </w:r>
      <w:r>
        <w:t xml:space="preserve">The termination </w:t>
      </w:r>
      <w:r w:rsidR="00D123B6">
        <w:t>notice</w:t>
      </w:r>
      <w:r>
        <w:t xml:space="preserve"> shall indicate whether the policy is being cancelled or nonrenewed.  The termination </w:t>
      </w:r>
      <w:r w:rsidR="007334E6">
        <w:t>notice</w:t>
      </w:r>
      <w:r>
        <w:t xml:space="preserve"> shall include the proposed date of termination, the reason or reasons for the termination, and all other information required by law.  The termination </w:t>
      </w:r>
      <w:r w:rsidR="007334E6">
        <w:t>notice</w:t>
      </w:r>
      <w:r>
        <w:t xml:space="preserve"> shall notify the employer of the hearing procedures set forth in Section 2904.160.  </w:t>
      </w:r>
    </w:p>
    <w:p w:rsidR="002D24FF" w:rsidRDefault="002D24FF" w:rsidP="004A5D3F">
      <w:pPr>
        <w:widowControl w:val="0"/>
        <w:autoSpaceDE w:val="0"/>
        <w:autoSpaceDN w:val="0"/>
        <w:adjustRightInd w:val="0"/>
        <w:ind w:left="1440" w:hanging="720"/>
      </w:pPr>
    </w:p>
    <w:p w:rsidR="002D24FF" w:rsidRPr="00D55B37" w:rsidRDefault="002D24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67C58">
        <w:t>15611</w:t>
      </w:r>
      <w:r w:rsidRPr="00D55B37">
        <w:t xml:space="preserve">, effective </w:t>
      </w:r>
      <w:bookmarkStart w:id="0" w:name="_GoBack"/>
      <w:r w:rsidR="00F67C58">
        <w:t>July 2, 2014</w:t>
      </w:r>
      <w:bookmarkEnd w:id="0"/>
      <w:r w:rsidRPr="00D55B37">
        <w:t>)</w:t>
      </w:r>
    </w:p>
    <w:sectPr w:rsidR="002D24FF" w:rsidRPr="00D55B37" w:rsidSect="004A5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D3F"/>
    <w:rsid w:val="001F3FEB"/>
    <w:rsid w:val="00295E47"/>
    <w:rsid w:val="002D24FF"/>
    <w:rsid w:val="004737B0"/>
    <w:rsid w:val="004A5D3F"/>
    <w:rsid w:val="004E4C5F"/>
    <w:rsid w:val="005400DF"/>
    <w:rsid w:val="005C3366"/>
    <w:rsid w:val="007334E6"/>
    <w:rsid w:val="00C542A7"/>
    <w:rsid w:val="00D123B6"/>
    <w:rsid w:val="00D808CE"/>
    <w:rsid w:val="00D93C64"/>
    <w:rsid w:val="00EA61DD"/>
    <w:rsid w:val="00F67C58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EB4405-0EED-4FF8-90B0-06F15612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2014-07-14T16:44:00Z</dcterms:modified>
</cp:coreProperties>
</file>