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CD8" w:rsidRDefault="00194CD8" w:rsidP="00194CD8">
      <w:pPr>
        <w:widowControl w:val="0"/>
        <w:autoSpaceDE w:val="0"/>
        <w:autoSpaceDN w:val="0"/>
        <w:adjustRightInd w:val="0"/>
      </w:pPr>
    </w:p>
    <w:p w:rsidR="00194CD8" w:rsidRDefault="00194CD8" w:rsidP="00194C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2904.50  Designee</w:t>
      </w:r>
      <w:r>
        <w:t xml:space="preserve"> </w:t>
      </w:r>
    </w:p>
    <w:p w:rsidR="00194CD8" w:rsidRDefault="00194CD8" w:rsidP="00194CD8">
      <w:pPr>
        <w:widowControl w:val="0"/>
        <w:autoSpaceDE w:val="0"/>
        <w:autoSpaceDN w:val="0"/>
        <w:adjustRightInd w:val="0"/>
      </w:pPr>
    </w:p>
    <w:p w:rsidR="00194CD8" w:rsidRDefault="00194CD8" w:rsidP="00194CD8">
      <w:pPr>
        <w:widowControl w:val="0"/>
        <w:autoSpaceDE w:val="0"/>
        <w:autoSpaceDN w:val="0"/>
        <w:adjustRightInd w:val="0"/>
      </w:pPr>
      <w:r>
        <w:t xml:space="preserve">For the purpose of assisting in the assignment of an employer to a carrier, the </w:t>
      </w:r>
      <w:r w:rsidR="00F47418">
        <w:t>Administrator</w:t>
      </w:r>
      <w:r>
        <w:t xml:space="preserve"> is appointed the designee of the Department of Insurance pursuant</w:t>
      </w:r>
      <w:r w:rsidR="006F401A">
        <w:t xml:space="preserve"> to</w:t>
      </w:r>
      <w:r>
        <w:t xml:space="preserve"> </w:t>
      </w:r>
      <w:r w:rsidR="00A236A8">
        <w:t>Sections 401 and 46</w:t>
      </w:r>
      <w:r w:rsidR="006F401A">
        <w:t>8</w:t>
      </w:r>
      <w:r w:rsidR="00A236A8">
        <w:t xml:space="preserve"> of the Illinois Insurance Code [215 ILCS 5/401 and 46</w:t>
      </w:r>
      <w:r w:rsidR="006F401A">
        <w:t>8</w:t>
      </w:r>
      <w:r w:rsidR="00A236A8">
        <w:t>]</w:t>
      </w:r>
      <w:r>
        <w:t xml:space="preserve">. </w:t>
      </w:r>
    </w:p>
    <w:p w:rsidR="00194CD8" w:rsidRDefault="00194CD8" w:rsidP="00194CD8">
      <w:pPr>
        <w:widowControl w:val="0"/>
        <w:autoSpaceDE w:val="0"/>
        <w:autoSpaceDN w:val="0"/>
        <w:adjustRightInd w:val="0"/>
      </w:pPr>
    </w:p>
    <w:p w:rsidR="00F47418" w:rsidRPr="00D55B37" w:rsidRDefault="00F4741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BD796D">
        <w:t>15611</w:t>
      </w:r>
      <w:r w:rsidRPr="00D55B37">
        <w:t xml:space="preserve">, effective </w:t>
      </w:r>
      <w:bookmarkStart w:id="0" w:name="_GoBack"/>
      <w:r w:rsidR="00BD796D">
        <w:t>July 2, 2014</w:t>
      </w:r>
      <w:bookmarkEnd w:id="0"/>
      <w:r w:rsidRPr="00D55B37">
        <w:t>)</w:t>
      </w:r>
    </w:p>
    <w:sectPr w:rsidR="00F47418" w:rsidRPr="00D55B37" w:rsidSect="00194C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4CD8"/>
    <w:rsid w:val="00194CD8"/>
    <w:rsid w:val="001A398B"/>
    <w:rsid w:val="004F01E2"/>
    <w:rsid w:val="005C3366"/>
    <w:rsid w:val="006F401A"/>
    <w:rsid w:val="009131C7"/>
    <w:rsid w:val="00A236A8"/>
    <w:rsid w:val="00BD796D"/>
    <w:rsid w:val="00D063D0"/>
    <w:rsid w:val="00E56D15"/>
    <w:rsid w:val="00F4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3B43344-4C81-4954-9AC6-CA5EF2BF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47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2904</vt:lpstr>
    </vt:vector>
  </TitlesOfParts>
  <Company>State of Illinois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2904</dc:title>
  <dc:subject/>
  <dc:creator>Illinois General Assembly</dc:creator>
  <cp:keywords/>
  <dc:description/>
  <cp:lastModifiedBy>King, Melissa A.</cp:lastModifiedBy>
  <cp:revision>3</cp:revision>
  <dcterms:created xsi:type="dcterms:W3CDTF">2014-06-20T14:58:00Z</dcterms:created>
  <dcterms:modified xsi:type="dcterms:W3CDTF">2014-07-14T16:43:00Z</dcterms:modified>
</cp:coreProperties>
</file>