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E4" w:rsidRDefault="003E70E4" w:rsidP="003E70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70E4" w:rsidRDefault="003E70E4" w:rsidP="003E70E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7056B5">
        <w:rPr>
          <w:b/>
          <w:bCs/>
        </w:rPr>
        <w:t>2701</w:t>
      </w:r>
      <w:r>
        <w:rPr>
          <w:b/>
          <w:bCs/>
        </w:rPr>
        <w:t>.120  Required Surplus Line Policy Notice</w:t>
      </w:r>
      <w:r>
        <w:t xml:space="preserve"> </w:t>
      </w:r>
    </w:p>
    <w:p w:rsidR="003E70E4" w:rsidRPr="00EC3D98" w:rsidRDefault="003E70E4" w:rsidP="003E70E4">
      <w:pPr>
        <w:widowControl w:val="0"/>
        <w:autoSpaceDE w:val="0"/>
        <w:autoSpaceDN w:val="0"/>
        <w:adjustRightInd w:val="0"/>
        <w:rPr>
          <w:i/>
        </w:rPr>
      </w:pPr>
    </w:p>
    <w:p w:rsidR="003E70E4" w:rsidRPr="00EC3D98" w:rsidRDefault="00002E6E" w:rsidP="00002E6E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 w:rsidRPr="003C3A7D">
        <w:t>a)</w:t>
      </w:r>
      <w:r w:rsidRPr="00EC3D98">
        <w:rPr>
          <w:i/>
        </w:rPr>
        <w:tab/>
      </w:r>
      <w:r w:rsidR="003E70E4" w:rsidRPr="00EC3D98">
        <w:rPr>
          <w:i/>
        </w:rPr>
        <w:t xml:space="preserve">Each policy or contract for insurance </w:t>
      </w:r>
      <w:r w:rsidR="00130393" w:rsidRPr="00EC3D98">
        <w:rPr>
          <w:i/>
        </w:rPr>
        <w:t>procured from an unauthorized insurer, other than a domestic surplus line insurer,</w:t>
      </w:r>
      <w:r w:rsidR="003E70E4" w:rsidRPr="00EC3D98">
        <w:rPr>
          <w:i/>
        </w:rPr>
        <w:t xml:space="preserve"> in conformity with Section 445 </w:t>
      </w:r>
      <w:r w:rsidRPr="00EC3D98">
        <w:rPr>
          <w:i/>
        </w:rPr>
        <w:t xml:space="preserve">of the Code </w:t>
      </w:r>
      <w:r w:rsidR="003E70E4" w:rsidRPr="00EC3D98">
        <w:rPr>
          <w:i/>
        </w:rPr>
        <w:t>shall have stamped or imprinted on the first page</w:t>
      </w:r>
      <w:r w:rsidRPr="00EC3D98">
        <w:rPr>
          <w:i/>
        </w:rPr>
        <w:t>,</w:t>
      </w:r>
      <w:r w:rsidR="003E70E4" w:rsidRPr="00EC3D98">
        <w:rPr>
          <w:i/>
        </w:rPr>
        <w:t xml:space="preserve"> in not less than 12-pt. bold face type</w:t>
      </w:r>
      <w:r w:rsidRPr="00EC3D98">
        <w:rPr>
          <w:i/>
        </w:rPr>
        <w:t>,</w:t>
      </w:r>
      <w:r w:rsidR="003E70E4" w:rsidRPr="00EC3D98">
        <w:rPr>
          <w:i/>
        </w:rPr>
        <w:t xml:space="preserve"> the following legend: </w:t>
      </w:r>
    </w:p>
    <w:p w:rsidR="003E70E4" w:rsidRPr="00EC3D98" w:rsidRDefault="003E70E4" w:rsidP="003E70E4">
      <w:pPr>
        <w:widowControl w:val="0"/>
        <w:autoSpaceDE w:val="0"/>
        <w:autoSpaceDN w:val="0"/>
        <w:adjustRightInd w:val="0"/>
        <w:rPr>
          <w:i/>
        </w:rPr>
      </w:pPr>
    </w:p>
    <w:p w:rsidR="003E70E4" w:rsidRPr="00EC3D98" w:rsidRDefault="003E70E4" w:rsidP="00067B4D">
      <w:pPr>
        <w:widowControl w:val="0"/>
        <w:autoSpaceDE w:val="0"/>
        <w:autoSpaceDN w:val="0"/>
        <w:adjustRightInd w:val="0"/>
        <w:ind w:firstLine="3591"/>
        <w:rPr>
          <w:i/>
        </w:rPr>
      </w:pPr>
      <w:r w:rsidRPr="00EC3D98">
        <w:rPr>
          <w:i/>
        </w:rPr>
        <w:t>"Notice to Policyholder"</w:t>
      </w:r>
    </w:p>
    <w:p w:rsidR="00A51D78" w:rsidRPr="00EC3D98" w:rsidRDefault="00A51D78" w:rsidP="00B5767A"/>
    <w:p w:rsidR="00A51D78" w:rsidRDefault="00A51D78" w:rsidP="00067B4D">
      <w:pPr>
        <w:widowControl w:val="0"/>
        <w:autoSpaceDE w:val="0"/>
        <w:autoSpaceDN w:val="0"/>
        <w:adjustRightInd w:val="0"/>
        <w:ind w:left="1440"/>
      </w:pPr>
      <w:r w:rsidRPr="00EC3D98">
        <w:rPr>
          <w:i/>
        </w:rPr>
        <w:t xml:space="preserve">"This contract is issued, pursuant to Section 445 of the Illinois Insurance Code by a company not authorized and licensed to transact business in Illinois and as such is not covered by the Illinois Insurance </w:t>
      </w:r>
      <w:r w:rsidR="00A24276" w:rsidRPr="00EC3D98">
        <w:rPr>
          <w:i/>
        </w:rPr>
        <w:t>Guaranty</w:t>
      </w:r>
      <w:r w:rsidRPr="00EC3D98">
        <w:rPr>
          <w:i/>
        </w:rPr>
        <w:t xml:space="preserve"> Fun</w:t>
      </w:r>
      <w:r>
        <w:t>d."</w:t>
      </w:r>
    </w:p>
    <w:p w:rsidR="00A51D78" w:rsidRDefault="00A51D78" w:rsidP="003E70E4">
      <w:pPr>
        <w:widowControl w:val="0"/>
        <w:autoSpaceDE w:val="0"/>
        <w:autoSpaceDN w:val="0"/>
        <w:adjustRightInd w:val="0"/>
      </w:pPr>
    </w:p>
    <w:p w:rsidR="00130393" w:rsidRPr="00EC3D98" w:rsidRDefault="00002E6E" w:rsidP="00002E6E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>
        <w:t>b)</w:t>
      </w:r>
      <w:r>
        <w:tab/>
      </w:r>
      <w:r w:rsidR="00130393">
        <w:t xml:space="preserve">Each policy or contract for insurance procured </w:t>
      </w:r>
      <w:r w:rsidR="00130393" w:rsidRPr="00EC3D98">
        <w:rPr>
          <w:i/>
        </w:rPr>
        <w:t>from a domestic surplus line insurer in conformity with Section 445</w:t>
      </w:r>
      <w:r w:rsidRPr="00EC3D98">
        <w:rPr>
          <w:i/>
        </w:rPr>
        <w:t xml:space="preserve"> of the Code</w:t>
      </w:r>
      <w:r w:rsidR="00130393" w:rsidRPr="00EC3D98">
        <w:rPr>
          <w:i/>
        </w:rPr>
        <w:t xml:space="preserve"> shall have stamped or imprinted on the first page</w:t>
      </w:r>
      <w:r w:rsidRPr="00EC3D98">
        <w:rPr>
          <w:i/>
        </w:rPr>
        <w:t>,</w:t>
      </w:r>
      <w:r w:rsidR="00130393" w:rsidRPr="00EC3D98">
        <w:rPr>
          <w:i/>
        </w:rPr>
        <w:t xml:space="preserve"> in not less than 12-pt. bold face type</w:t>
      </w:r>
      <w:r w:rsidRPr="00EC3D98">
        <w:rPr>
          <w:i/>
        </w:rPr>
        <w:t>,</w:t>
      </w:r>
      <w:r w:rsidR="00130393" w:rsidRPr="00EC3D98">
        <w:rPr>
          <w:i/>
        </w:rPr>
        <w:t xml:space="preserve"> the following legend:</w:t>
      </w:r>
    </w:p>
    <w:p w:rsidR="00130393" w:rsidRPr="00EC3D98" w:rsidRDefault="00130393" w:rsidP="00130393">
      <w:pPr>
        <w:widowControl w:val="0"/>
        <w:autoSpaceDE w:val="0"/>
        <w:autoSpaceDN w:val="0"/>
        <w:adjustRightInd w:val="0"/>
        <w:rPr>
          <w:i/>
        </w:rPr>
      </w:pPr>
    </w:p>
    <w:p w:rsidR="00130393" w:rsidRPr="00EC3D98" w:rsidRDefault="00130393" w:rsidP="00067B4D">
      <w:pPr>
        <w:widowControl w:val="0"/>
        <w:autoSpaceDE w:val="0"/>
        <w:autoSpaceDN w:val="0"/>
        <w:adjustRightInd w:val="0"/>
        <w:ind w:firstLine="3609"/>
        <w:rPr>
          <w:i/>
        </w:rPr>
      </w:pPr>
      <w:r w:rsidRPr="00EC3D98">
        <w:rPr>
          <w:i/>
        </w:rPr>
        <w:t>"Notice to Policyholder"</w:t>
      </w:r>
    </w:p>
    <w:p w:rsidR="00130393" w:rsidRPr="00EC3D98" w:rsidRDefault="00130393" w:rsidP="00130393">
      <w:pPr>
        <w:widowControl w:val="0"/>
        <w:autoSpaceDE w:val="0"/>
        <w:autoSpaceDN w:val="0"/>
        <w:adjustRightInd w:val="0"/>
        <w:rPr>
          <w:i/>
        </w:rPr>
      </w:pPr>
    </w:p>
    <w:p w:rsidR="00130393" w:rsidRDefault="00067B4D" w:rsidP="00067B4D">
      <w:pPr>
        <w:widowControl w:val="0"/>
        <w:autoSpaceDE w:val="0"/>
        <w:autoSpaceDN w:val="0"/>
        <w:adjustRightInd w:val="0"/>
        <w:ind w:left="1440"/>
      </w:pPr>
      <w:r w:rsidRPr="00EC3D98">
        <w:rPr>
          <w:i/>
        </w:rPr>
        <w:t>"</w:t>
      </w:r>
      <w:r w:rsidR="00130393" w:rsidRPr="00EC3D98">
        <w:rPr>
          <w:i/>
        </w:rPr>
        <w:t>This contract is issued by a domestic surplus line insurer, as defined in Section 445a of the Illinois Insurance Code, pursuant to Section 445</w:t>
      </w:r>
      <w:r w:rsidR="00002E6E" w:rsidRPr="00EC3D98">
        <w:rPr>
          <w:i/>
        </w:rPr>
        <w:t xml:space="preserve"> of the Code</w:t>
      </w:r>
      <w:r w:rsidR="00130393" w:rsidRPr="00EC3D98">
        <w:rPr>
          <w:i/>
        </w:rPr>
        <w:t xml:space="preserve"> and</w:t>
      </w:r>
      <w:r w:rsidR="00002E6E" w:rsidRPr="00EC3D98">
        <w:rPr>
          <w:i/>
        </w:rPr>
        <w:t>,</w:t>
      </w:r>
      <w:r w:rsidR="00130393" w:rsidRPr="00EC3D98">
        <w:rPr>
          <w:i/>
        </w:rPr>
        <w:t xml:space="preserve"> as such</w:t>
      </w:r>
      <w:r w:rsidR="00002E6E" w:rsidRPr="00EC3D98">
        <w:rPr>
          <w:i/>
        </w:rPr>
        <w:t>,</w:t>
      </w:r>
      <w:r w:rsidR="00130393" w:rsidRPr="00EC3D98">
        <w:rPr>
          <w:i/>
        </w:rPr>
        <w:t xml:space="preserve"> is not covered by the Illinois Insurance Guaranty Fund."</w:t>
      </w:r>
      <w:r w:rsidR="00EC3D98">
        <w:rPr>
          <w:i/>
        </w:rPr>
        <w:t xml:space="preserve"> </w:t>
      </w:r>
      <w:r w:rsidR="00EC3D98" w:rsidRPr="00EC3D98">
        <w:t>(Section 445(10.5) of the Code)</w:t>
      </w:r>
    </w:p>
    <w:p w:rsidR="00130393" w:rsidRDefault="00130393" w:rsidP="003E70E4">
      <w:pPr>
        <w:widowControl w:val="0"/>
        <w:autoSpaceDE w:val="0"/>
        <w:autoSpaceDN w:val="0"/>
        <w:adjustRightInd w:val="0"/>
      </w:pPr>
    </w:p>
    <w:p w:rsidR="003E70E4" w:rsidRDefault="00130393" w:rsidP="003E70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85150E">
        <w:t>40</w:t>
      </w:r>
      <w:r>
        <w:t xml:space="preserve"> Ill. Reg. </w:t>
      </w:r>
      <w:r w:rsidR="00117418">
        <w:t>216</w:t>
      </w:r>
      <w:r>
        <w:t xml:space="preserve">, effective </w:t>
      </w:r>
      <w:r w:rsidR="00117418">
        <w:t>December 21, 2015</w:t>
      </w:r>
      <w:r>
        <w:t>)</w:t>
      </w:r>
    </w:p>
    <w:sectPr w:rsidR="003E70E4" w:rsidSect="003E70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70E4"/>
    <w:rsid w:val="00002E6E"/>
    <w:rsid w:val="00067B4D"/>
    <w:rsid w:val="00083C15"/>
    <w:rsid w:val="00117418"/>
    <w:rsid w:val="00130393"/>
    <w:rsid w:val="003C3A7D"/>
    <w:rsid w:val="003E70E4"/>
    <w:rsid w:val="004A4405"/>
    <w:rsid w:val="005C3366"/>
    <w:rsid w:val="007043E9"/>
    <w:rsid w:val="007056B5"/>
    <w:rsid w:val="0076301A"/>
    <w:rsid w:val="0085150E"/>
    <w:rsid w:val="009E5F81"/>
    <w:rsid w:val="00A24276"/>
    <w:rsid w:val="00A51D78"/>
    <w:rsid w:val="00B5767A"/>
    <w:rsid w:val="00C72D7F"/>
    <w:rsid w:val="00EC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20C957-9687-40FB-9D85-63E9CF84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2801</vt:lpstr>
    </vt:vector>
  </TitlesOfParts>
  <Company>State of Illinois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2701</dc:title>
  <dc:subject/>
  <dc:creator>Illinois General Assembly</dc:creator>
  <cp:keywords/>
  <dc:description/>
  <cp:lastModifiedBy>BockewitzCK</cp:lastModifiedBy>
  <cp:revision>3</cp:revision>
  <dcterms:created xsi:type="dcterms:W3CDTF">2018-08-23T16:56:00Z</dcterms:created>
  <dcterms:modified xsi:type="dcterms:W3CDTF">2018-09-11T20:43:00Z</dcterms:modified>
</cp:coreProperties>
</file>