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73" w:rsidRDefault="00793873" w:rsidP="00793873">
      <w:pPr>
        <w:widowControl w:val="0"/>
        <w:autoSpaceDE w:val="0"/>
        <w:autoSpaceDN w:val="0"/>
        <w:adjustRightInd w:val="0"/>
      </w:pPr>
      <w:bookmarkStart w:id="0" w:name="_GoBack"/>
      <w:bookmarkEnd w:id="0"/>
    </w:p>
    <w:p w:rsidR="00793873" w:rsidRDefault="00793873" w:rsidP="00793873">
      <w:pPr>
        <w:widowControl w:val="0"/>
        <w:autoSpaceDE w:val="0"/>
        <w:autoSpaceDN w:val="0"/>
        <w:adjustRightInd w:val="0"/>
      </w:pPr>
      <w:r>
        <w:rPr>
          <w:b/>
          <w:bCs/>
        </w:rPr>
        <w:t>Section 2525.70  Amended Returns</w:t>
      </w:r>
      <w:r>
        <w:t xml:space="preserve"> </w:t>
      </w:r>
    </w:p>
    <w:p w:rsidR="00793873" w:rsidRDefault="00793873" w:rsidP="00793873">
      <w:pPr>
        <w:widowControl w:val="0"/>
        <w:autoSpaceDE w:val="0"/>
        <w:autoSpaceDN w:val="0"/>
        <w:adjustRightInd w:val="0"/>
      </w:pPr>
    </w:p>
    <w:p w:rsidR="00793873" w:rsidRDefault="00793873" w:rsidP="00793873">
      <w:pPr>
        <w:widowControl w:val="0"/>
        <w:autoSpaceDE w:val="0"/>
        <w:autoSpaceDN w:val="0"/>
        <w:adjustRightInd w:val="0"/>
      </w:pPr>
      <w:r>
        <w:t xml:space="preserve">Any company, Illinois Fair Plan, or surplus line producer may file an amended return with the Department. An amended return shall be made by filing a copy of the original return which shows the amendments and includes explanations for those amendments.   Amended returns will only be allowed if it appears to the satisfaction of the Director that because of some mistake of fact, error in calculation, or erroneous interpretation of a statute of this or any other state, anyone has paid in excess of the amount legally chargeable against it during the 6-year period immediately preceding the discovery of such overpayment as determined pursuant to Section 2525.45 of this Part.  Adjustments (e.g., cash refunds or additional cash payments, of prior income or fire department taxes paid) shall be accounted for in the year paid or when issued a cash refund and shall not be the basis for amending a previous privilege or retaliatory tax return.  Furthermore, any overpayment adjustment requested for the amount of fire department taxes or aggregate income taxes paid may not exceed the amount of privilege or retaliatory tax owed in the year the aggregate income tax or fire department tax was paid and for which the overpayment adjustment is now being sought. </w:t>
      </w:r>
    </w:p>
    <w:p w:rsidR="00793873" w:rsidRDefault="00793873" w:rsidP="00793873">
      <w:pPr>
        <w:widowControl w:val="0"/>
        <w:autoSpaceDE w:val="0"/>
        <w:autoSpaceDN w:val="0"/>
        <w:adjustRightInd w:val="0"/>
      </w:pPr>
    </w:p>
    <w:p w:rsidR="00793873" w:rsidRDefault="00793873" w:rsidP="00793873">
      <w:pPr>
        <w:widowControl w:val="0"/>
        <w:autoSpaceDE w:val="0"/>
        <w:autoSpaceDN w:val="0"/>
        <w:adjustRightInd w:val="0"/>
        <w:ind w:left="1440" w:hanging="720"/>
      </w:pPr>
      <w:r>
        <w:t xml:space="preserve">(Source:  Amended at 24 Ill. Reg. 10235, effective July 1, 2000) </w:t>
      </w:r>
    </w:p>
    <w:sectPr w:rsidR="00793873" w:rsidSect="00793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873"/>
    <w:rsid w:val="00496F1D"/>
    <w:rsid w:val="005C3366"/>
    <w:rsid w:val="0075408E"/>
    <w:rsid w:val="00793873"/>
    <w:rsid w:val="00B8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