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6C" w:rsidRDefault="004C056C" w:rsidP="004C05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2515.10</w:t>
      </w:r>
      <w:r>
        <w:tab/>
        <w:t xml:space="preserve">Purpose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2515.20</w:t>
      </w:r>
      <w:r>
        <w:tab/>
        <w:t xml:space="preserve">Applicability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2515.30</w:t>
      </w:r>
      <w:r>
        <w:tab/>
        <w:t xml:space="preserve">Severability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2515.40</w:t>
      </w:r>
      <w:r>
        <w:tab/>
        <w:t xml:space="preserve">Definitions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2515.50</w:t>
      </w:r>
      <w:r>
        <w:tab/>
        <w:t xml:space="preserve">Calculation of the Annual Retaliatory Tax Amount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2515.60</w:t>
      </w:r>
      <w:r>
        <w:tab/>
        <w:t xml:space="preserve">Payment Schedule for the Annual Retaliatory Tax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2515.70</w:t>
      </w:r>
      <w:r>
        <w:tab/>
        <w:t xml:space="preserve">Filing Supplemental Retaliatory Tax Return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2515.80</w:t>
      </w:r>
      <w:r>
        <w:tab/>
        <w:t xml:space="preserve">Annual Retaliatory Tax Return and Quarterly Statement Filing Requirements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2515.90</w:t>
      </w:r>
      <w:r>
        <w:tab/>
        <w:t xml:space="preserve">Civil Penalties and Interest </w:t>
      </w:r>
    </w:p>
    <w:p w:rsidR="004C056C" w:rsidRDefault="004C056C" w:rsidP="004C056C">
      <w:pPr>
        <w:widowControl w:val="0"/>
        <w:autoSpaceDE w:val="0"/>
        <w:autoSpaceDN w:val="0"/>
        <w:adjustRightInd w:val="0"/>
        <w:ind w:left="1440" w:hanging="1440"/>
      </w:pPr>
      <w:r>
        <w:t>2515.100</w:t>
      </w:r>
      <w:r>
        <w:tab/>
        <w:t xml:space="preserve">Hearings </w:t>
      </w:r>
    </w:p>
    <w:p w:rsidR="004C056C" w:rsidRDefault="004138FF" w:rsidP="004138FF">
      <w:pPr>
        <w:widowControl w:val="0"/>
        <w:autoSpaceDE w:val="0"/>
        <w:autoSpaceDN w:val="0"/>
        <w:adjustRightInd w:val="0"/>
        <w:ind w:left="3591" w:hanging="3591"/>
      </w:pPr>
      <w:r>
        <w:t>2515.</w:t>
      </w:r>
      <w:r w:rsidR="004C056C">
        <w:t>ILLUSTRATION A</w:t>
      </w:r>
      <w:r w:rsidR="004C056C">
        <w:tab/>
        <w:t xml:space="preserve">Annual Privilege and Retaliatory Tax Returns and Quarterly Tax Statements </w:t>
      </w:r>
    </w:p>
    <w:p w:rsidR="004C056C" w:rsidRDefault="004138FF" w:rsidP="004138FF">
      <w:pPr>
        <w:widowControl w:val="0"/>
        <w:autoSpaceDE w:val="0"/>
        <w:autoSpaceDN w:val="0"/>
        <w:adjustRightInd w:val="0"/>
        <w:ind w:left="3591" w:hanging="3591"/>
      </w:pPr>
      <w:r>
        <w:t>2515.</w:t>
      </w:r>
      <w:r w:rsidR="004C056C">
        <w:t>ILLUSTRATION B</w:t>
      </w:r>
      <w:r w:rsidR="004C056C">
        <w:tab/>
      </w:r>
      <w:r w:rsidR="00425A26">
        <w:tab/>
      </w:r>
      <w:r w:rsidR="004C056C">
        <w:t xml:space="preserve">Supplemental Retaliatory Tax Return </w:t>
      </w:r>
    </w:p>
    <w:sectPr w:rsidR="004C056C" w:rsidSect="004C05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56C"/>
    <w:rsid w:val="004138FF"/>
    <w:rsid w:val="00425A26"/>
    <w:rsid w:val="004400E8"/>
    <w:rsid w:val="004A1A65"/>
    <w:rsid w:val="004C056C"/>
    <w:rsid w:val="0052132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2012-06-21T18:59:00Z</dcterms:created>
  <dcterms:modified xsi:type="dcterms:W3CDTF">2012-06-21T18:59:00Z</dcterms:modified>
</cp:coreProperties>
</file>