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30" w:rsidRDefault="00896D30" w:rsidP="00896D30">
      <w:pPr>
        <w:widowControl w:val="0"/>
        <w:autoSpaceDE w:val="0"/>
        <w:autoSpaceDN w:val="0"/>
        <w:adjustRightInd w:val="0"/>
      </w:pPr>
    </w:p>
    <w:p w:rsidR="00896D30" w:rsidRDefault="00896D30" w:rsidP="00896D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2402.270  Order of the Director</w:t>
      </w:r>
      <w:r>
        <w:t xml:space="preserve"> </w:t>
      </w:r>
    </w:p>
    <w:p w:rsidR="00896D30" w:rsidRDefault="00896D30" w:rsidP="00896D30">
      <w:pPr>
        <w:widowControl w:val="0"/>
        <w:autoSpaceDE w:val="0"/>
        <w:autoSpaceDN w:val="0"/>
        <w:adjustRightInd w:val="0"/>
      </w:pPr>
    </w:p>
    <w:p w:rsidR="00896D30" w:rsidRDefault="00896D30" w:rsidP="00896D3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of Insurance shall review the Hearing Officer's Findings, Opinions and Recommendations and shall issue an Order as set forth by applicable statutes or within a reasonable time. </w:t>
      </w:r>
    </w:p>
    <w:p w:rsidR="001563F1" w:rsidRDefault="001563F1" w:rsidP="00896D30">
      <w:pPr>
        <w:widowControl w:val="0"/>
        <w:autoSpaceDE w:val="0"/>
        <w:autoSpaceDN w:val="0"/>
        <w:adjustRightInd w:val="0"/>
        <w:ind w:left="1440" w:hanging="720"/>
      </w:pPr>
    </w:p>
    <w:p w:rsidR="00896D30" w:rsidRDefault="00896D30" w:rsidP="00896D3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decision in the case will become effective immediately upon the execution of a written Order, or as otherwise specified by either the Order or applicable </w:t>
      </w:r>
      <w:r w:rsidR="00325335">
        <w:t>statute</w:t>
      </w:r>
      <w:r>
        <w:t xml:space="preserve">. </w:t>
      </w:r>
    </w:p>
    <w:p w:rsidR="001563F1" w:rsidRDefault="001563F1" w:rsidP="00896D30">
      <w:pPr>
        <w:widowControl w:val="0"/>
        <w:autoSpaceDE w:val="0"/>
        <w:autoSpaceDN w:val="0"/>
        <w:adjustRightInd w:val="0"/>
        <w:ind w:left="1440" w:hanging="720"/>
      </w:pPr>
    </w:p>
    <w:p w:rsidR="00896D30" w:rsidRDefault="00896D30" w:rsidP="00896D3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Parties shall be immediately notified </w:t>
      </w:r>
      <w:r w:rsidR="00325335">
        <w:t xml:space="preserve">of the order, </w:t>
      </w:r>
      <w:r>
        <w:t xml:space="preserve">either personally or by mail, postage prepaid, certified or registered, addressed to the last known address of the person, partnership, association or company involved. A copy of the Order shall be delivered or mailed to each party </w:t>
      </w:r>
      <w:r w:rsidR="00382623">
        <w:t>or</w:t>
      </w:r>
      <w:r>
        <w:t xml:space="preserve"> to his </w:t>
      </w:r>
      <w:r w:rsidR="00325335">
        <w:t xml:space="preserve">or her </w:t>
      </w:r>
      <w:r>
        <w:t xml:space="preserve">attorney of record. </w:t>
      </w:r>
    </w:p>
    <w:p w:rsidR="001563F1" w:rsidRDefault="001563F1" w:rsidP="00896D30">
      <w:pPr>
        <w:widowControl w:val="0"/>
        <w:autoSpaceDE w:val="0"/>
        <w:autoSpaceDN w:val="0"/>
        <w:adjustRightInd w:val="0"/>
        <w:ind w:left="1440" w:hanging="720"/>
      </w:pPr>
    </w:p>
    <w:p w:rsidR="00896D30" w:rsidRDefault="00896D30" w:rsidP="00896D3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Director may, as part of </w:t>
      </w:r>
      <w:r w:rsidR="00325335">
        <w:t>the</w:t>
      </w:r>
      <w:r>
        <w:t xml:space="preserve"> Order, require any party to the proceeding to pay part or all of the costs of the </w:t>
      </w:r>
      <w:r w:rsidR="00325335">
        <w:t>hearing</w:t>
      </w:r>
      <w:r>
        <w:t>, including</w:t>
      </w:r>
      <w:r w:rsidR="00325335">
        <w:t>,</w:t>
      </w:r>
      <w:r>
        <w:t xml:space="preserve"> but not limited to:  witness fees</w:t>
      </w:r>
      <w:r w:rsidR="00325335">
        <w:t>,</w:t>
      </w:r>
      <w:r>
        <w:t xml:space="preserve"> court reporter fees</w:t>
      </w:r>
      <w:r w:rsidR="00325335">
        <w:t>,</w:t>
      </w:r>
      <w:r>
        <w:t xml:space="preserve"> hearing officer fees</w:t>
      </w:r>
      <w:r w:rsidR="00325335">
        <w:t>,</w:t>
      </w:r>
      <w:r>
        <w:t xml:space="preserve"> and the cost of the transcript. </w:t>
      </w:r>
    </w:p>
    <w:p w:rsidR="00382623" w:rsidRDefault="00382623" w:rsidP="00896D30">
      <w:pPr>
        <w:widowControl w:val="0"/>
        <w:autoSpaceDE w:val="0"/>
        <w:autoSpaceDN w:val="0"/>
        <w:adjustRightInd w:val="0"/>
        <w:ind w:left="1440" w:hanging="720"/>
      </w:pPr>
    </w:p>
    <w:p w:rsidR="00382623" w:rsidRDefault="00382623" w:rsidP="00896D30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E32274">
        <w:t>19943</w:t>
      </w:r>
      <w:r w:rsidRPr="00D55B37">
        <w:t xml:space="preserve">, effective </w:t>
      </w:r>
      <w:bookmarkStart w:id="0" w:name="_GoBack"/>
      <w:r w:rsidR="00E32274">
        <w:t>September 30, 2014</w:t>
      </w:r>
      <w:bookmarkEnd w:id="0"/>
      <w:r w:rsidRPr="00D55B37">
        <w:t>)</w:t>
      </w:r>
    </w:p>
    <w:sectPr w:rsidR="00382623" w:rsidSect="00896D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6D30"/>
    <w:rsid w:val="001563F1"/>
    <w:rsid w:val="001E3BB7"/>
    <w:rsid w:val="00325335"/>
    <w:rsid w:val="00346FEB"/>
    <w:rsid w:val="00382623"/>
    <w:rsid w:val="005C3366"/>
    <w:rsid w:val="00896D30"/>
    <w:rsid w:val="00CB05CB"/>
    <w:rsid w:val="00E32274"/>
    <w:rsid w:val="00F2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9AF7969-017E-4CB6-8554-70684D77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2402</vt:lpstr>
    </vt:vector>
  </TitlesOfParts>
  <Company>State of Illinois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2402</dc:title>
  <dc:subject/>
  <dc:creator>Illinois General Assembly</dc:creator>
  <cp:keywords/>
  <dc:description/>
  <cp:lastModifiedBy>King, Melissa A.</cp:lastModifiedBy>
  <cp:revision>3</cp:revision>
  <dcterms:created xsi:type="dcterms:W3CDTF">2014-09-15T15:16:00Z</dcterms:created>
  <dcterms:modified xsi:type="dcterms:W3CDTF">2014-10-09T19:11:00Z</dcterms:modified>
</cp:coreProperties>
</file>