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65" w:rsidRDefault="00C06865" w:rsidP="00C06865">
      <w:pPr>
        <w:widowControl w:val="0"/>
        <w:autoSpaceDE w:val="0"/>
        <w:autoSpaceDN w:val="0"/>
        <w:adjustRightInd w:val="0"/>
      </w:pPr>
    </w:p>
    <w:p w:rsidR="00C06865" w:rsidRDefault="00C06865" w:rsidP="00C06865">
      <w:pPr>
        <w:widowControl w:val="0"/>
        <w:autoSpaceDE w:val="0"/>
        <w:autoSpaceDN w:val="0"/>
        <w:adjustRightInd w:val="0"/>
      </w:pPr>
      <w:r>
        <w:t xml:space="preserve">AUTHORITY:  Implementing Sections 402 and 403 and authorized by Section 401 of the Illinois Insurance Code </w:t>
      </w:r>
      <w:r w:rsidR="00720884">
        <w:t>[215 ILCS 5/401, 402 and 403]</w:t>
      </w:r>
      <w:r w:rsidR="00D5098F">
        <w:t xml:space="preserve"> and </w:t>
      </w:r>
      <w:r w:rsidR="00D2762F">
        <w:t>Section 5-150 of the Illinois Administrative Procedure Act [</w:t>
      </w:r>
      <w:r w:rsidR="00D5098F">
        <w:t>5 ILCS 100/5-150</w:t>
      </w:r>
      <w:r w:rsidR="00D2762F">
        <w:t>]</w:t>
      </w:r>
      <w:r>
        <w:t xml:space="preserve">. </w:t>
      </w:r>
      <w:bookmarkStart w:id="0" w:name="_GoBack"/>
      <w:bookmarkEnd w:id="0"/>
    </w:p>
    <w:sectPr w:rsidR="00C06865" w:rsidSect="00C06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865"/>
    <w:rsid w:val="000A5F91"/>
    <w:rsid w:val="005C3366"/>
    <w:rsid w:val="00720884"/>
    <w:rsid w:val="00A17DE1"/>
    <w:rsid w:val="00B10557"/>
    <w:rsid w:val="00C06865"/>
    <w:rsid w:val="00D2762F"/>
    <w:rsid w:val="00D5098F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B2AB2D-874F-4076-A00C-E38A8F5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402 and 403 and authorized by Section 401 of the Illinois Insurance Code (Ill</vt:lpstr>
    </vt:vector>
  </TitlesOfParts>
  <Company>State of Illinois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402 and 403 and authorized by Section 401 of the Illinois Insurance Code (Ill</dc:title>
  <dc:subject/>
  <dc:creator>Illinois General Assembly</dc:creator>
  <cp:keywords/>
  <dc:description/>
  <cp:lastModifiedBy>Lane, Arlene L.</cp:lastModifiedBy>
  <cp:revision>7</cp:revision>
  <dcterms:created xsi:type="dcterms:W3CDTF">2012-06-21T18:56:00Z</dcterms:created>
  <dcterms:modified xsi:type="dcterms:W3CDTF">2014-09-08T14:02:00Z</dcterms:modified>
</cp:coreProperties>
</file>